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1"/>
          <w:szCs w:val="21"/>
          <w:lang w:eastAsia="ru-RU"/>
        </w:rPr>
      </w:pPr>
    </w:p>
    <w:p>
      <w:pPr>
        <w:spacing w:before="100" w:beforeAutospacing="1" w:after="100" w:afterAutospacing="1" w:line="240" w:lineRule="auto"/>
        <w:ind w:right="-86" w:hanging="284"/>
        <w:jc w:val="center"/>
        <w:rPr>
          <w:rFonts w:ascii="Arial" w:hAnsi="Arial" w:eastAsia="Times New Roman" w:cs="Arial"/>
          <w:b/>
          <w:i/>
          <w:sz w:val="48"/>
          <w:szCs w:val="48"/>
          <w:lang w:eastAsia="ru-RU"/>
        </w:rPr>
      </w:pPr>
      <w:r>
        <w:rPr>
          <w:rFonts w:ascii="Arial" w:hAnsi="Arial" w:eastAsia="Times New Roman" w:cs="Arial"/>
          <w:b/>
          <w:i/>
          <w:sz w:val="48"/>
          <w:szCs w:val="48"/>
          <w:lang w:eastAsia="ru-RU"/>
        </w:rPr>
        <w:t>По вопросам качества предоставления</w:t>
      </w:r>
    </w:p>
    <w:p>
      <w:pPr>
        <w:spacing w:before="100" w:beforeAutospacing="1" w:after="100" w:afterAutospacing="1" w:line="240" w:lineRule="auto"/>
        <w:ind w:right="-86" w:hanging="284"/>
        <w:jc w:val="center"/>
        <w:rPr>
          <w:rFonts w:ascii="Arial" w:hAnsi="Arial" w:eastAsia="Times New Roman" w:cs="Arial"/>
          <w:b/>
          <w:i/>
          <w:sz w:val="44"/>
          <w:szCs w:val="44"/>
          <w:lang w:eastAsia="ru-RU"/>
        </w:rPr>
      </w:pPr>
      <w:r>
        <w:rPr>
          <w:rFonts w:ascii="Arial" w:hAnsi="Arial" w:eastAsia="Times New Roman" w:cs="Arial"/>
          <w:b/>
          <w:i/>
          <w:sz w:val="44"/>
          <w:szCs w:val="44"/>
          <w:lang w:eastAsia="ru-RU"/>
        </w:rPr>
        <w:t>медицинской помощи пациенты могут</w:t>
      </w:r>
    </w:p>
    <w:p>
      <w:pPr>
        <w:spacing w:before="100" w:beforeAutospacing="1" w:after="100" w:afterAutospacing="1" w:line="240" w:lineRule="auto"/>
        <w:ind w:right="-86" w:hanging="284"/>
        <w:jc w:val="center"/>
        <w:rPr>
          <w:rFonts w:ascii="Arial" w:hAnsi="Arial" w:eastAsia="Times New Roman" w:cs="Arial"/>
          <w:b/>
          <w:i/>
          <w:sz w:val="44"/>
          <w:szCs w:val="44"/>
          <w:lang w:eastAsia="ru-RU"/>
        </w:rPr>
      </w:pPr>
      <w:r>
        <w:rPr>
          <w:rFonts w:ascii="Arial" w:hAnsi="Arial" w:eastAsia="Times New Roman" w:cs="Arial"/>
          <w:b/>
          <w:i/>
          <w:sz w:val="44"/>
          <w:szCs w:val="44"/>
          <w:lang w:eastAsia="ru-RU"/>
        </w:rPr>
        <w:t xml:space="preserve"> обратиться к руководителям учреждения: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1"/>
          <w:szCs w:val="21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i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sz w:val="36"/>
          <w:szCs w:val="36"/>
          <w:u w:val="single"/>
          <w:lang w:eastAsia="ru-RU"/>
        </w:rPr>
        <w:t>Главный врач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 xml:space="preserve"> – </w:t>
      </w:r>
      <w:r>
        <w:rPr>
          <w:rFonts w:ascii="Arial" w:hAnsi="Arial" w:eastAsia="Times New Roman" w:cs="Arial"/>
          <w:b/>
          <w:i/>
          <w:sz w:val="36"/>
          <w:szCs w:val="36"/>
          <w:lang w:eastAsia="ru-RU"/>
        </w:rPr>
        <w:t xml:space="preserve">Путилина Ольга Васильевна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тел. </w:t>
      </w:r>
      <w:r>
        <w:rPr>
          <w:rFonts w:hint="default" w:ascii="Arial" w:hAnsi="Arial" w:eastAsia="Times New Roman"/>
          <w:b/>
          <w:sz w:val="28"/>
          <w:szCs w:val="28"/>
          <w:lang w:eastAsia="ru-RU"/>
        </w:rPr>
        <w:t>537776 (вн.7802)</w:t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>, Союзная ул. д. 78</w:t>
      </w:r>
    </w:p>
    <w:p>
      <w:pPr>
        <w:spacing w:before="100" w:beforeAutospacing="1" w:after="100" w:afterAutospacing="1" w:line="240" w:lineRule="auto"/>
        <w:rPr>
          <w:rFonts w:hint="default" w:ascii="Arial" w:hAnsi="Arial" w:eastAsia="Times New Roman" w:cs="Arial"/>
          <w:b/>
          <w:sz w:val="36"/>
          <w:szCs w:val="36"/>
          <w:lang w:val="en-US" w:eastAsia="ru-RU"/>
        </w:rPr>
      </w:pPr>
      <w:r>
        <w:rPr>
          <w:rFonts w:ascii="Arial" w:hAnsi="Arial" w:eastAsia="Times New Roman" w:cs="Arial"/>
          <w:b/>
          <w:sz w:val="36"/>
          <w:szCs w:val="36"/>
          <w:lang w:eastAsia="ru-RU"/>
        </w:rPr>
        <w:t>Заместитель</w:t>
      </w:r>
      <w:r>
        <w:rPr>
          <w:rFonts w:hint="default" w:ascii="Arial" w:hAnsi="Arial" w:eastAsia="Times New Roman" w:cs="Arial"/>
          <w:b/>
          <w:sz w:val="36"/>
          <w:szCs w:val="36"/>
          <w:lang w:val="en-US" w:eastAsia="ru-RU"/>
        </w:rPr>
        <w:t xml:space="preserve"> главного по медицинской части 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>–</w:t>
      </w:r>
      <w:r>
        <w:rPr>
          <w:rFonts w:hint="default" w:ascii="Arial" w:hAnsi="Arial" w:eastAsia="Times New Roman" w:cs="Arial"/>
          <w:b/>
          <w:sz w:val="36"/>
          <w:szCs w:val="36"/>
          <w:lang w:val="en-US" w:eastAsia="ru-RU"/>
        </w:rPr>
        <w:t>Мирошниченко Евгения Владимировна</w:t>
      </w:r>
    </w:p>
    <w:p>
      <w:pPr>
        <w:spacing w:before="100" w:beforeAutospacing="1" w:after="100" w:afterAutospacing="1" w:line="240" w:lineRule="auto"/>
        <w:rPr>
          <w:rFonts w:hint="default" w:ascii="Arial" w:hAnsi="Arial" w:eastAsia="Times New Roman" w:cs="Arial"/>
          <w:b/>
          <w:sz w:val="36"/>
          <w:szCs w:val="36"/>
          <w:lang w:val="en-US" w:eastAsia="ru-RU"/>
        </w:rPr>
      </w:pP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тел. </w:t>
      </w:r>
      <w:r>
        <w:rPr>
          <w:rFonts w:hint="default" w:ascii="Arial" w:hAnsi="Arial" w:eastAsia="Times New Roman"/>
          <w:b/>
          <w:sz w:val="28"/>
          <w:szCs w:val="28"/>
          <w:lang w:eastAsia="ru-RU"/>
        </w:rPr>
        <w:t>537776 (вн.780</w:t>
      </w:r>
      <w:r>
        <w:rPr>
          <w:rFonts w:hint="default" w:ascii="Arial" w:hAnsi="Arial" w:eastAsia="Times New Roman"/>
          <w:b/>
          <w:sz w:val="28"/>
          <w:szCs w:val="28"/>
          <w:lang w:val="en-US" w:eastAsia="ru-RU"/>
        </w:rPr>
        <w:t>3</w:t>
      </w:r>
      <w:r>
        <w:rPr>
          <w:rFonts w:hint="default" w:ascii="Arial" w:hAnsi="Arial" w:eastAsia="Times New Roman"/>
          <w:b/>
          <w:sz w:val="28"/>
          <w:szCs w:val="28"/>
          <w:lang w:eastAsia="ru-RU"/>
        </w:rPr>
        <w:t>)</w:t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>, Союзная ул. д. 78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sz w:val="36"/>
          <w:szCs w:val="36"/>
          <w:u w:val="single"/>
          <w:lang w:eastAsia="ru-RU"/>
        </w:rPr>
        <w:t xml:space="preserve">Заместитель главного врача по поликлинической работе 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 xml:space="preserve"> –</w:t>
      </w:r>
      <w:r>
        <w:rPr>
          <w:rFonts w:hint="default" w:ascii="Arial" w:hAnsi="Arial" w:eastAsia="Times New Roman" w:cs="Arial"/>
          <w:b/>
          <w:sz w:val="36"/>
          <w:szCs w:val="36"/>
          <w:lang w:val="en-US" w:eastAsia="ru-RU"/>
        </w:rPr>
        <w:t xml:space="preserve"> 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>Барилова Екатерина Вячеславовна</w:t>
      </w:r>
      <w:r>
        <w:rPr>
          <w:rFonts w:ascii="Arial" w:hAnsi="Arial" w:eastAsia="Times New Roman" w:cs="Arial"/>
          <w:b/>
          <w:i/>
          <w:sz w:val="36"/>
          <w:szCs w:val="36"/>
          <w:lang w:eastAsia="ru-RU"/>
        </w:rPr>
        <w:t>,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тел. </w:t>
      </w:r>
      <w:r>
        <w:rPr>
          <w:rFonts w:hint="default" w:ascii="Arial" w:hAnsi="Arial" w:eastAsia="Times New Roman"/>
          <w:b/>
          <w:sz w:val="28"/>
          <w:szCs w:val="28"/>
          <w:lang w:eastAsia="ru-RU"/>
        </w:rPr>
        <w:t>537776 (вн.3805)</w:t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>; Краснореченская ул. д.38б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36"/>
          <w:szCs w:val="36"/>
          <w:u w:val="single"/>
          <w:lang w:eastAsia="ru-RU"/>
        </w:rPr>
        <w:t xml:space="preserve">Заместитель главного врача по </w:t>
      </w:r>
      <w:r>
        <w:rPr>
          <w:rFonts w:ascii="Arial" w:hAnsi="Arial" w:eastAsia="Times New Roman" w:cs="Arial"/>
          <w:b/>
          <w:sz w:val="36"/>
          <w:szCs w:val="36"/>
          <w:u w:val="single"/>
          <w:lang w:eastAsia="ru-RU"/>
        </w:rPr>
        <w:t>клинико-экспертной работе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 xml:space="preserve">– </w:t>
      </w:r>
      <w:r>
        <w:rPr>
          <w:rFonts w:hint="default" w:ascii="Arial" w:hAnsi="Arial" w:eastAsia="Times New Roman"/>
          <w:b/>
          <w:i/>
          <w:sz w:val="36"/>
          <w:szCs w:val="36"/>
          <w:lang w:eastAsia="ru-RU"/>
        </w:rPr>
        <w:t>Пашкина Светлана Александровна</w:t>
      </w:r>
      <w:r>
        <w:rPr>
          <w:rFonts w:ascii="Arial" w:hAnsi="Arial" w:eastAsia="Times New Roman" w:cs="Arial"/>
          <w:b/>
          <w:sz w:val="36"/>
          <w:szCs w:val="36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rPr>
          <w:rFonts w:hint="default" w:ascii="Arial" w:hAnsi="Arial" w:eastAsia="Times New Roman" w:cs="Arial"/>
          <w:b/>
          <w:sz w:val="36"/>
          <w:szCs w:val="36"/>
          <w:lang w:val="en-US" w:eastAsia="ru-RU"/>
        </w:rPr>
      </w:pP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тел. </w:t>
      </w:r>
      <w:r>
        <w:rPr>
          <w:rFonts w:hint="default" w:ascii="Arial" w:hAnsi="Arial" w:eastAsia="Times New Roman"/>
          <w:b/>
          <w:sz w:val="28"/>
          <w:szCs w:val="28"/>
          <w:lang w:eastAsia="ru-RU"/>
        </w:rPr>
        <w:t>537776 (вн.3804)</w:t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, Союзная ул. д. </w:t>
      </w:r>
      <w:r>
        <w:rPr>
          <w:rFonts w:hint="default" w:ascii="Arial" w:hAnsi="Arial" w:eastAsia="Times New Roman" w:cs="Arial"/>
          <w:b/>
          <w:sz w:val="28"/>
          <w:szCs w:val="28"/>
          <w:lang w:val="en-US" w:eastAsia="ru-RU"/>
        </w:rPr>
        <w:t>82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36"/>
          <w:szCs w:val="36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1"/>
          <w:szCs w:val="21"/>
          <w:lang w:eastAsia="ru-RU"/>
        </w:rPr>
      </w:pPr>
      <w:r>
        <w:rPr>
          <w:rFonts w:ascii="Arial" w:hAnsi="Arial" w:eastAsia="Times New Roman" w:cs="Arial"/>
          <w:b/>
          <w:sz w:val="40"/>
          <w:szCs w:val="40"/>
          <w:lang w:eastAsia="ru-RU"/>
        </w:rPr>
        <w:t>Направить свое обращение по электронной почте</w:t>
      </w:r>
      <w:r>
        <w:rPr>
          <w:rFonts w:ascii="Arial" w:hAnsi="Arial" w:eastAsia="Times New Roman" w:cs="Arial"/>
          <w:b/>
          <w:sz w:val="48"/>
          <w:szCs w:val="48"/>
          <w:lang w:eastAsia="ru-RU"/>
        </w:rPr>
        <w:t>:</w:t>
      </w:r>
      <w:r>
        <w:rPr>
          <w:rFonts w:ascii="Arial" w:hAnsi="Arial" w:eastAsia="Times New Roman" w:cs="Arial"/>
          <w:b/>
          <w:i/>
          <w:sz w:val="48"/>
          <w:szCs w:val="48"/>
          <w:lang w:eastAsia="ru-RU"/>
        </w:rPr>
        <w:t xml:space="preserve">     </w:t>
      </w:r>
      <w:r>
        <w:rPr>
          <w:rFonts w:ascii="Arial" w:hAnsi="Arial" w:eastAsia="Times New Roman" w:cs="Arial"/>
          <w:b/>
          <w:i/>
          <w:sz w:val="44"/>
          <w:szCs w:val="44"/>
          <w:lang w:val="en-US" w:eastAsia="ru-RU"/>
        </w:rPr>
        <w:t>stacionar</w:t>
      </w:r>
      <w:r>
        <w:rPr>
          <w:rFonts w:ascii="Arial" w:hAnsi="Arial" w:eastAsia="Times New Roman" w:cs="Arial"/>
          <w:b/>
          <w:i/>
          <w:sz w:val="44"/>
          <w:szCs w:val="44"/>
          <w:lang w:eastAsia="ru-RU"/>
        </w:rPr>
        <w:t>9@</w:t>
      </w:r>
      <w:r>
        <w:rPr>
          <w:rFonts w:ascii="Arial" w:hAnsi="Arial" w:eastAsia="Times New Roman" w:cs="Arial"/>
          <w:b/>
          <w:i/>
          <w:sz w:val="44"/>
          <w:szCs w:val="44"/>
          <w:lang w:val="en-US" w:eastAsia="ru-RU"/>
        </w:rPr>
        <w:t>mail</w:t>
      </w:r>
      <w:r>
        <w:rPr>
          <w:rFonts w:ascii="Arial" w:hAnsi="Arial" w:eastAsia="Times New Roman" w:cs="Arial"/>
          <w:b/>
          <w:i/>
          <w:sz w:val="44"/>
          <w:szCs w:val="44"/>
          <w:lang w:eastAsia="ru-RU"/>
        </w:rPr>
        <w:t>.</w:t>
      </w:r>
      <w:r>
        <w:rPr>
          <w:rFonts w:ascii="Arial" w:hAnsi="Arial" w:eastAsia="Times New Roman" w:cs="Arial"/>
          <w:b/>
          <w:i/>
          <w:sz w:val="44"/>
          <w:szCs w:val="44"/>
          <w:lang w:val="en-US" w:eastAsia="ru-RU"/>
        </w:rPr>
        <w:t>ru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sz w:val="21"/>
          <w:szCs w:val="21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sz w:val="21"/>
          <w:szCs w:val="21"/>
          <w:lang w:eastAsia="ru-RU"/>
        </w:rPr>
        <w:t> </w:t>
      </w:r>
    </w:p>
    <w:sectPr>
      <w:pgSz w:w="11906" w:h="16838"/>
      <w:pgMar w:top="510" w:right="510" w:bottom="51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FC"/>
    <w:rsid w:val="000079A0"/>
    <w:rsid w:val="000A0AB8"/>
    <w:rsid w:val="00376DBC"/>
    <w:rsid w:val="003B54C6"/>
    <w:rsid w:val="0043071F"/>
    <w:rsid w:val="00550D58"/>
    <w:rsid w:val="005C28E1"/>
    <w:rsid w:val="006F5B9C"/>
    <w:rsid w:val="007375FE"/>
    <w:rsid w:val="007A7106"/>
    <w:rsid w:val="00855179"/>
    <w:rsid w:val="00953308"/>
    <w:rsid w:val="009578F7"/>
    <w:rsid w:val="009F0575"/>
    <w:rsid w:val="00B56EAD"/>
    <w:rsid w:val="00CF63E9"/>
    <w:rsid w:val="00DB36DB"/>
    <w:rsid w:val="00DE7BF4"/>
    <w:rsid w:val="00E146AB"/>
    <w:rsid w:val="00E44AF4"/>
    <w:rsid w:val="00E93DEC"/>
    <w:rsid w:val="00F232FC"/>
    <w:rsid w:val="00FA2B8D"/>
    <w:rsid w:val="050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3">
    <w:name w:val="heading 4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3 Знак"/>
    <w:basedOn w:val="4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4 Знак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1">
    <w:name w:val="apple-converted-space"/>
    <w:basedOn w:val="4"/>
    <w:uiPriority w:val="0"/>
  </w:style>
  <w:style w:type="character" w:customStyle="1" w:styleId="12">
    <w:name w:val="Текст выноски Знак"/>
    <w:basedOn w:val="4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3</TotalTime>
  <ScaleCrop>false</ScaleCrop>
  <LinksUpToDate>false</LinksUpToDate>
  <CharactersWithSpaces>550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2015-05-11T22:50:00Z</dcterms:created>
  <dc:creator>fd</dc:creator>
  <cp:lastModifiedBy>User09</cp:lastModifiedBy>
  <cp:lastPrinted>2019-02-20T03:06:00Z</cp:lastPrinted>
  <dcterms:modified xsi:type="dcterms:W3CDTF">2021-06-10T05:19:43Z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