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2B" w:rsidRDefault="00CA6084" w:rsidP="00CA6084">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CA6084">
        <w:rPr>
          <w:rFonts w:ascii="Arial" w:eastAsia="Times New Roman" w:hAnsi="Arial" w:cs="Arial"/>
          <w:b/>
          <w:bCs/>
          <w:color w:val="2D2D2D"/>
          <w:kern w:val="36"/>
          <w:sz w:val="46"/>
          <w:szCs w:val="46"/>
          <w:lang w:eastAsia="ru-RU"/>
        </w:rPr>
        <w:t xml:space="preserve"> </w:t>
      </w:r>
    </w:p>
    <w:p w:rsidR="00E2482B" w:rsidRDefault="00E2482B" w:rsidP="00CA6084">
      <w:pPr>
        <w:spacing w:after="0" w:line="240" w:lineRule="auto"/>
        <w:jc w:val="center"/>
        <w:textAlignment w:val="baseline"/>
        <w:outlineLvl w:val="0"/>
        <w:rPr>
          <w:rFonts w:ascii="Arial" w:eastAsia="Times New Roman" w:hAnsi="Arial" w:cs="Arial"/>
          <w:b/>
          <w:bCs/>
          <w:color w:val="2D2D2D"/>
          <w:kern w:val="36"/>
          <w:sz w:val="46"/>
          <w:szCs w:val="46"/>
          <w:lang w:eastAsia="ru-RU"/>
        </w:rPr>
      </w:pPr>
    </w:p>
    <w:p w:rsidR="00E2482B" w:rsidRDefault="00E2482B" w:rsidP="00CA6084">
      <w:pPr>
        <w:spacing w:after="0" w:line="240" w:lineRule="auto"/>
        <w:jc w:val="center"/>
        <w:textAlignment w:val="baseline"/>
        <w:outlineLvl w:val="0"/>
        <w:rPr>
          <w:rFonts w:ascii="Arial" w:eastAsia="Times New Roman" w:hAnsi="Arial" w:cs="Arial"/>
          <w:b/>
          <w:bCs/>
          <w:color w:val="2D2D2D"/>
          <w:kern w:val="36"/>
          <w:sz w:val="46"/>
          <w:szCs w:val="46"/>
          <w:lang w:eastAsia="ru-RU"/>
        </w:rPr>
      </w:pPr>
    </w:p>
    <w:p w:rsidR="00CA6084" w:rsidRPr="000354CA" w:rsidRDefault="00CA6084" w:rsidP="00CA6084">
      <w:pPr>
        <w:spacing w:after="0" w:line="240" w:lineRule="auto"/>
        <w:jc w:val="center"/>
        <w:textAlignment w:val="baseline"/>
        <w:outlineLvl w:val="0"/>
        <w:rPr>
          <w:rFonts w:ascii="Arial" w:eastAsia="Times New Roman" w:hAnsi="Arial" w:cs="Arial"/>
          <w:b/>
          <w:bCs/>
          <w:color w:val="2D2D2D"/>
          <w:kern w:val="36"/>
          <w:sz w:val="72"/>
          <w:szCs w:val="72"/>
          <w:lang w:eastAsia="ru-RU"/>
        </w:rPr>
      </w:pPr>
      <w:r w:rsidRPr="000354CA">
        <w:rPr>
          <w:rFonts w:ascii="Arial" w:eastAsia="Times New Roman" w:hAnsi="Arial" w:cs="Arial"/>
          <w:b/>
          <w:bCs/>
          <w:color w:val="2D2D2D"/>
          <w:kern w:val="36"/>
          <w:sz w:val="72"/>
          <w:szCs w:val="72"/>
          <w:lang w:eastAsia="ru-RU"/>
        </w:rPr>
        <w:t>Территориальн</w:t>
      </w:r>
      <w:r w:rsidR="00E2482B" w:rsidRPr="000354CA">
        <w:rPr>
          <w:rFonts w:ascii="Arial" w:eastAsia="Times New Roman" w:hAnsi="Arial" w:cs="Arial"/>
          <w:b/>
          <w:bCs/>
          <w:color w:val="2D2D2D"/>
          <w:kern w:val="36"/>
          <w:sz w:val="72"/>
          <w:szCs w:val="72"/>
          <w:lang w:eastAsia="ru-RU"/>
        </w:rPr>
        <w:t>ая программа</w:t>
      </w:r>
      <w:r w:rsidRPr="000354CA">
        <w:rPr>
          <w:rFonts w:ascii="Arial" w:eastAsia="Times New Roman" w:hAnsi="Arial" w:cs="Arial"/>
          <w:b/>
          <w:bCs/>
          <w:color w:val="2D2D2D"/>
          <w:kern w:val="36"/>
          <w:sz w:val="72"/>
          <w:szCs w:val="72"/>
          <w:lang w:eastAsia="ru-RU"/>
        </w:rPr>
        <w:t xml:space="preserve">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w:t>
      </w:r>
    </w:p>
    <w:p w:rsidR="00E2482B" w:rsidRPr="000354CA" w:rsidRDefault="00E2482B" w:rsidP="00CA6084">
      <w:pPr>
        <w:shd w:val="clear" w:color="auto" w:fill="FFFFFF"/>
        <w:spacing w:after="0" w:line="288" w:lineRule="atLeast"/>
        <w:jc w:val="center"/>
        <w:textAlignment w:val="baseline"/>
        <w:rPr>
          <w:rFonts w:ascii="Arial" w:eastAsia="Times New Roman" w:hAnsi="Arial" w:cs="Arial"/>
          <w:color w:val="3C3C3C"/>
          <w:spacing w:val="2"/>
          <w:sz w:val="72"/>
          <w:szCs w:val="72"/>
          <w:lang w:eastAsia="ru-RU"/>
        </w:rPr>
      </w:pPr>
    </w:p>
    <w:p w:rsidR="00E2482B" w:rsidRDefault="00E2482B" w:rsidP="00CA60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E2482B" w:rsidRDefault="00E2482B" w:rsidP="00CA60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E2482B" w:rsidRDefault="00E2482B" w:rsidP="00CA60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E2482B" w:rsidRDefault="00E2482B" w:rsidP="00CA60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E2482B" w:rsidRDefault="00E2482B" w:rsidP="00CA60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CA6084" w:rsidRPr="00CA6084" w:rsidRDefault="00CA6084" w:rsidP="00CA60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A6084">
        <w:rPr>
          <w:rFonts w:ascii="Arial" w:eastAsia="Times New Roman" w:hAnsi="Arial" w:cs="Arial"/>
          <w:color w:val="3C3C3C"/>
          <w:spacing w:val="2"/>
          <w:sz w:val="41"/>
          <w:szCs w:val="41"/>
          <w:lang w:eastAsia="ru-RU"/>
        </w:rPr>
        <w:t>ПРАВИТЕЛЬСТВО ХАБАРОВСКОГО КРАЯ</w:t>
      </w:r>
    </w:p>
    <w:p w:rsidR="00CA6084" w:rsidRPr="00CA6084" w:rsidRDefault="00CA6084" w:rsidP="00CA60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A6084">
        <w:rPr>
          <w:rFonts w:ascii="Arial" w:eastAsia="Times New Roman" w:hAnsi="Arial" w:cs="Arial"/>
          <w:color w:val="3C3C3C"/>
          <w:spacing w:val="2"/>
          <w:sz w:val="41"/>
          <w:szCs w:val="41"/>
          <w:lang w:eastAsia="ru-RU"/>
        </w:rPr>
        <w:br/>
        <w:t>ПОСТАНОВЛЕНИЕ</w:t>
      </w:r>
    </w:p>
    <w:p w:rsidR="00CA6084" w:rsidRPr="00CA6084" w:rsidRDefault="00CA6084" w:rsidP="00CA60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A6084">
        <w:rPr>
          <w:rFonts w:ascii="Arial" w:eastAsia="Times New Roman" w:hAnsi="Arial" w:cs="Arial"/>
          <w:color w:val="3C3C3C"/>
          <w:spacing w:val="2"/>
          <w:sz w:val="41"/>
          <w:szCs w:val="41"/>
          <w:lang w:eastAsia="ru-RU"/>
        </w:rPr>
        <w:br/>
        <w:t>от 30 декабря 2019 года N 589-пр</w:t>
      </w:r>
      <w:r w:rsidRPr="00CA6084">
        <w:rPr>
          <w:rFonts w:ascii="Arial" w:eastAsia="Times New Roman" w:hAnsi="Arial" w:cs="Arial"/>
          <w:color w:val="3C3C3C"/>
          <w:spacing w:val="2"/>
          <w:sz w:val="41"/>
          <w:szCs w:val="41"/>
          <w:lang w:eastAsia="ru-RU"/>
        </w:rPr>
        <w:br/>
        <w:t> </w:t>
      </w:r>
    </w:p>
    <w:p w:rsidR="00CA6084" w:rsidRPr="00CA6084" w:rsidRDefault="00CA6084" w:rsidP="00CA60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A6084">
        <w:rPr>
          <w:rFonts w:ascii="Arial" w:eastAsia="Times New Roman" w:hAnsi="Arial" w:cs="Arial"/>
          <w:color w:val="3C3C3C"/>
          <w:spacing w:val="2"/>
          <w:sz w:val="41"/>
          <w:szCs w:val="41"/>
          <w:lang w:eastAsia="ru-RU"/>
        </w:rPr>
        <w:br/>
        <w:t>О Территориальной программе государственных гарантий бесплатного оказания</w:t>
      </w:r>
      <w:r w:rsidRPr="00CA6084">
        <w:rPr>
          <w:rFonts w:ascii="Arial" w:eastAsia="Times New Roman" w:hAnsi="Arial" w:cs="Arial"/>
          <w:color w:val="3C3C3C"/>
          <w:spacing w:val="2"/>
          <w:sz w:val="41"/>
          <w:szCs w:val="41"/>
          <w:lang w:eastAsia="ru-RU"/>
        </w:rPr>
        <w:br/>
        <w:t>гражданам медицинской помощи на территории Хабаровского края</w:t>
      </w:r>
      <w:r w:rsidRPr="00CA6084">
        <w:rPr>
          <w:rFonts w:ascii="Arial" w:eastAsia="Times New Roman" w:hAnsi="Arial" w:cs="Arial"/>
          <w:color w:val="3C3C3C"/>
          <w:spacing w:val="2"/>
          <w:sz w:val="41"/>
          <w:szCs w:val="41"/>
          <w:lang w:eastAsia="ru-RU"/>
        </w:rPr>
        <w:br/>
        <w:t>на 2020 год и на плановый период 2021 и 2022 годов</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t>Во исполнение пункта 3 </w:t>
      </w:r>
      <w:hyperlink r:id="rId4" w:history="1">
        <w:r w:rsidRPr="00CA6084">
          <w:rPr>
            <w:rFonts w:ascii="Arial" w:eastAsia="Times New Roman" w:hAnsi="Arial" w:cs="Arial"/>
            <w:color w:val="00466E"/>
            <w:spacing w:val="2"/>
            <w:sz w:val="21"/>
            <w:szCs w:val="21"/>
            <w:u w:val="single"/>
            <w:lang w:eastAsia="ru-RU"/>
          </w:rPr>
          <w:t>части 1 статьи 16 Федерального закона от 21 ноября 2011 г. N 323-ФЗ "Об основах охраны здоровья граждан в Российской Федерации"</w:t>
        </w:r>
      </w:hyperlink>
      <w:r w:rsidRPr="00CA6084">
        <w:rPr>
          <w:rFonts w:ascii="Arial" w:eastAsia="Times New Roman" w:hAnsi="Arial" w:cs="Arial"/>
          <w:color w:val="2D2D2D"/>
          <w:spacing w:val="2"/>
          <w:sz w:val="21"/>
          <w:szCs w:val="21"/>
          <w:lang w:eastAsia="ru-RU"/>
        </w:rPr>
        <w:t>, в целях обеспечения граждан на территории Хабаровского края бесплатной медицинской помощью Правительство края</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t>постановляет:</w:t>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t>1. Утвердить прилагаемую Территориальную программу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(далее - Территориальная программа).</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lastRenderedPageBreak/>
        <w:t>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программы.</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t>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программой в пределах полномочий, установленных </w:t>
      </w:r>
      <w:hyperlink r:id="rId5" w:history="1">
        <w:r w:rsidRPr="00CA6084">
          <w:rPr>
            <w:rFonts w:ascii="Arial" w:eastAsia="Times New Roman" w:hAnsi="Arial" w:cs="Arial"/>
            <w:color w:val="00466E"/>
            <w:spacing w:val="2"/>
            <w:sz w:val="21"/>
            <w:szCs w:val="21"/>
            <w:u w:val="single"/>
            <w:lang w:eastAsia="ru-RU"/>
          </w:rPr>
          <w:t>Федеральным законом от 06 октября 2003 г. N 131-ФЗ "Об общих принципах организации местного самоуправления в Российской Федерации"</w:t>
        </w:r>
      </w:hyperlink>
      <w:r w:rsidRPr="00CA6084">
        <w:rPr>
          <w:rFonts w:ascii="Arial" w:eastAsia="Times New Roman" w:hAnsi="Arial" w:cs="Arial"/>
          <w:color w:val="2D2D2D"/>
          <w:spacing w:val="2"/>
          <w:sz w:val="21"/>
          <w:szCs w:val="21"/>
          <w:lang w:eastAsia="ru-RU"/>
        </w:rPr>
        <w:t>, </w:t>
      </w:r>
      <w:hyperlink r:id="rId6" w:history="1">
        <w:r w:rsidRPr="00CA6084">
          <w:rPr>
            <w:rFonts w:ascii="Arial" w:eastAsia="Times New Roman" w:hAnsi="Arial" w:cs="Arial"/>
            <w:color w:val="00466E"/>
            <w:spacing w:val="2"/>
            <w:sz w:val="21"/>
            <w:szCs w:val="21"/>
            <w:u w:val="single"/>
            <w:lang w:eastAsia="ru-RU"/>
          </w:rPr>
          <w:t>Законом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hyperlink>
      <w:r w:rsidRPr="00CA6084">
        <w:rPr>
          <w:rFonts w:ascii="Arial" w:eastAsia="Times New Roman" w:hAnsi="Arial" w:cs="Arial"/>
          <w:color w:val="2D2D2D"/>
          <w:spacing w:val="2"/>
          <w:sz w:val="21"/>
          <w:szCs w:val="21"/>
          <w:lang w:eastAsia="ru-RU"/>
        </w:rPr>
        <w:t>.</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t>4. Министерству здравоохранения края представить Губернатору края информацию о ходе выполнения </w:t>
      </w:r>
      <w:hyperlink r:id="rId7" w:history="1">
        <w:r w:rsidRPr="00CA6084">
          <w:rPr>
            <w:rFonts w:ascii="Arial" w:eastAsia="Times New Roman" w:hAnsi="Arial" w:cs="Arial"/>
            <w:color w:val="00466E"/>
            <w:spacing w:val="2"/>
            <w:sz w:val="21"/>
            <w:szCs w:val="21"/>
            <w:u w:val="single"/>
            <w:lang w:eastAsia="ru-RU"/>
          </w:rPr>
          <w:t>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w:t>
        </w:r>
      </w:hyperlink>
      <w:r w:rsidRPr="00CA6084">
        <w:rPr>
          <w:rFonts w:ascii="Arial" w:eastAsia="Times New Roman" w:hAnsi="Arial" w:cs="Arial"/>
          <w:color w:val="2D2D2D"/>
          <w:spacing w:val="2"/>
          <w:sz w:val="21"/>
          <w:szCs w:val="21"/>
          <w:lang w:eastAsia="ru-RU"/>
        </w:rPr>
        <w:t>, утвержденной </w:t>
      </w:r>
      <w:hyperlink r:id="rId8" w:history="1">
        <w:r w:rsidRPr="00CA6084">
          <w:rPr>
            <w:rFonts w:ascii="Arial" w:eastAsia="Times New Roman" w:hAnsi="Arial" w:cs="Arial"/>
            <w:color w:val="00466E"/>
            <w:spacing w:val="2"/>
            <w:sz w:val="21"/>
            <w:szCs w:val="21"/>
            <w:u w:val="single"/>
            <w:lang w:eastAsia="ru-RU"/>
          </w:rPr>
          <w:t>постановлением Правительства Хабаровского края от 28 декабря 2018 г. N 500-пр</w:t>
        </w:r>
      </w:hyperlink>
      <w:r w:rsidRPr="00CA6084">
        <w:rPr>
          <w:rFonts w:ascii="Arial" w:eastAsia="Times New Roman" w:hAnsi="Arial" w:cs="Arial"/>
          <w:color w:val="2D2D2D"/>
          <w:spacing w:val="2"/>
          <w:sz w:val="21"/>
          <w:szCs w:val="21"/>
          <w:lang w:eastAsia="ru-RU"/>
        </w:rPr>
        <w:t>, к 01 апреля 2020 г.</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t>5. Признать утратившими силу с 01 января 2020 г. постановления Правительства Хабаровского края:</w:t>
      </w:r>
      <w:r w:rsidRPr="00CA6084">
        <w:rPr>
          <w:rFonts w:ascii="Arial" w:eastAsia="Times New Roman" w:hAnsi="Arial" w:cs="Arial"/>
          <w:color w:val="2D2D2D"/>
          <w:spacing w:val="2"/>
          <w:sz w:val="21"/>
          <w:szCs w:val="21"/>
          <w:lang w:eastAsia="ru-RU"/>
        </w:rPr>
        <w:br/>
      </w:r>
      <w:hyperlink r:id="rId9" w:history="1">
        <w:r w:rsidRPr="00CA6084">
          <w:rPr>
            <w:rFonts w:ascii="Arial" w:eastAsia="Times New Roman" w:hAnsi="Arial" w:cs="Arial"/>
            <w:color w:val="00466E"/>
            <w:spacing w:val="2"/>
            <w:sz w:val="21"/>
            <w:szCs w:val="21"/>
            <w:u w:val="single"/>
            <w:lang w:eastAsia="ru-RU"/>
          </w:rPr>
          <w:t>от 28 декабря 2018 г. N 500-пр "О Территориальной программе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r>
      <w:hyperlink r:id="rId10" w:history="1">
        <w:r w:rsidRPr="00CA6084">
          <w:rPr>
            <w:rFonts w:ascii="Arial" w:eastAsia="Times New Roman" w:hAnsi="Arial" w:cs="Arial"/>
            <w:color w:val="00466E"/>
            <w:spacing w:val="2"/>
            <w:sz w:val="21"/>
            <w:szCs w:val="21"/>
            <w:u w:val="single"/>
            <w:lang w:eastAsia="ru-RU"/>
          </w:rPr>
          <w:t>от 07 июня 2019 г. N 228-пр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утвержденную постановлением Правительства Хабаровского края от 28 декабря 2018 г. N 500-пр"</w:t>
        </w:r>
      </w:hyperlink>
      <w:r w:rsidRPr="00CA6084">
        <w:rPr>
          <w:rFonts w:ascii="Arial" w:eastAsia="Times New Roman" w:hAnsi="Arial" w:cs="Arial"/>
          <w:color w:val="2D2D2D"/>
          <w:spacing w:val="2"/>
          <w:sz w:val="21"/>
          <w:szCs w:val="21"/>
          <w:lang w:eastAsia="ru-RU"/>
        </w:rPr>
        <w:t>.</w:t>
      </w:r>
    </w:p>
    <w:p w:rsidR="000354CA" w:rsidRDefault="000354CA" w:rsidP="00CA60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0354CA" w:rsidRDefault="000354CA" w:rsidP="00CA60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0354CA" w:rsidRDefault="000354CA" w:rsidP="00CA60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0354CA" w:rsidRDefault="000354CA" w:rsidP="00CA60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0354CA" w:rsidRDefault="000354CA" w:rsidP="00CA60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CA6084" w:rsidRPr="00CA6084" w:rsidRDefault="00CA6084" w:rsidP="00CA60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A6084">
        <w:rPr>
          <w:rFonts w:ascii="Arial" w:eastAsia="Times New Roman" w:hAnsi="Arial" w:cs="Arial"/>
          <w:color w:val="3C3C3C"/>
          <w:spacing w:val="2"/>
          <w:sz w:val="41"/>
          <w:szCs w:val="41"/>
          <w:lang w:eastAsia="ru-RU"/>
        </w:rPr>
        <w:lastRenderedPageBreak/>
        <w:t>ТЕРРИТОРИАЛЬНАЯ ПРОГРАММА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w:t>
      </w:r>
    </w:p>
    <w:p w:rsidR="00CA6084" w:rsidRPr="00CA6084" w:rsidRDefault="00CA6084" w:rsidP="00CA60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Губернатор, Председатель</w:t>
      </w:r>
      <w:r w:rsidRPr="00CA6084">
        <w:rPr>
          <w:rFonts w:ascii="Arial" w:eastAsia="Times New Roman" w:hAnsi="Arial" w:cs="Arial"/>
          <w:color w:val="2D2D2D"/>
          <w:spacing w:val="2"/>
          <w:sz w:val="21"/>
          <w:szCs w:val="21"/>
          <w:lang w:eastAsia="ru-RU"/>
        </w:rPr>
        <w:br/>
        <w:t>Правительства края</w:t>
      </w:r>
      <w:r w:rsidRPr="00CA6084">
        <w:rPr>
          <w:rFonts w:ascii="Arial" w:eastAsia="Times New Roman" w:hAnsi="Arial" w:cs="Arial"/>
          <w:color w:val="2D2D2D"/>
          <w:spacing w:val="2"/>
          <w:sz w:val="21"/>
          <w:szCs w:val="21"/>
          <w:lang w:eastAsia="ru-RU"/>
        </w:rPr>
        <w:br/>
        <w:t>С.И. Фургал</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t>УТВЕРЖДЕНА</w:t>
      </w:r>
      <w:r w:rsidRPr="00CA6084">
        <w:rPr>
          <w:rFonts w:ascii="Arial" w:eastAsia="Times New Roman" w:hAnsi="Arial" w:cs="Arial"/>
          <w:color w:val="2D2D2D"/>
          <w:spacing w:val="2"/>
          <w:sz w:val="21"/>
          <w:szCs w:val="21"/>
          <w:lang w:eastAsia="ru-RU"/>
        </w:rPr>
        <w:br/>
        <w:t>постановлением</w:t>
      </w:r>
      <w:r w:rsidRPr="00CA6084">
        <w:rPr>
          <w:rFonts w:ascii="Arial" w:eastAsia="Times New Roman" w:hAnsi="Arial" w:cs="Arial"/>
          <w:color w:val="2D2D2D"/>
          <w:spacing w:val="2"/>
          <w:sz w:val="21"/>
          <w:szCs w:val="21"/>
          <w:lang w:eastAsia="ru-RU"/>
        </w:rPr>
        <w:br/>
        <w:t>Правительства Хабаровского края</w:t>
      </w:r>
      <w:r w:rsidRPr="00CA6084">
        <w:rPr>
          <w:rFonts w:ascii="Arial" w:eastAsia="Times New Roman" w:hAnsi="Arial" w:cs="Arial"/>
          <w:color w:val="2D2D2D"/>
          <w:spacing w:val="2"/>
          <w:sz w:val="21"/>
          <w:szCs w:val="21"/>
          <w:lang w:eastAsia="ru-RU"/>
        </w:rPr>
        <w:br/>
        <w:t>от 30 декабря 2019 года N 589-пр</w:t>
      </w: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A6084" w:rsidRPr="00CA6084" w:rsidRDefault="00CA6084"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t>1. Общие положения</w:t>
      </w:r>
    </w:p>
    <w:p w:rsidR="00CA6084" w:rsidRPr="00CA6084" w:rsidRDefault="00CA6084" w:rsidP="000354CA">
      <w:pPr>
        <w:shd w:val="clear" w:color="auto" w:fill="FFFFFF"/>
        <w:spacing w:after="0" w:line="315" w:lineRule="atLeast"/>
        <w:textAlignment w:val="baseline"/>
        <w:rPr>
          <w:rFonts w:ascii="Arial" w:eastAsia="Times New Roman" w:hAnsi="Arial" w:cs="Arial"/>
          <w:color w:val="4C4C4C"/>
          <w:spacing w:val="2"/>
          <w:sz w:val="38"/>
          <w:szCs w:val="38"/>
          <w:lang w:eastAsia="ru-RU"/>
        </w:rPr>
      </w:pPr>
      <w:r w:rsidRPr="00CA6084">
        <w:rPr>
          <w:rFonts w:ascii="Arial" w:eastAsia="Times New Roman" w:hAnsi="Arial" w:cs="Arial"/>
          <w:color w:val="2D2D2D"/>
          <w:spacing w:val="2"/>
          <w:sz w:val="21"/>
          <w:szCs w:val="21"/>
          <w:lang w:eastAsia="ru-RU"/>
        </w:rP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r w:rsidRPr="00CA6084">
        <w:rPr>
          <w:rFonts w:ascii="Arial" w:eastAsia="Times New Roman" w:hAnsi="Arial" w:cs="Arial"/>
          <w:color w:val="2D2D2D"/>
          <w:spacing w:val="2"/>
          <w:sz w:val="21"/>
          <w:szCs w:val="21"/>
          <w:lang w:eastAsia="ru-RU"/>
        </w:rPr>
        <w:br/>
        <w:t xml:space="preserve">Настоящая Территориальная программа сформирована с учетом порядков оказания медицинской помощи,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w:t>
      </w:r>
      <w:r w:rsidRPr="00CA6084">
        <w:rPr>
          <w:rFonts w:ascii="Arial" w:eastAsia="Times New Roman" w:hAnsi="Arial" w:cs="Arial"/>
          <w:color w:val="2D2D2D"/>
          <w:spacing w:val="2"/>
          <w:sz w:val="21"/>
          <w:szCs w:val="21"/>
          <w:lang w:eastAsia="ru-RU"/>
        </w:rPr>
        <w:lastRenderedPageBreak/>
        <w:t>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r w:rsidRPr="00CA6084">
        <w:rPr>
          <w:rFonts w:ascii="Arial" w:eastAsia="Times New Roman" w:hAnsi="Arial" w:cs="Arial"/>
          <w:color w:val="2D2D2D"/>
          <w:spacing w:val="2"/>
          <w:sz w:val="21"/>
          <w:szCs w:val="21"/>
          <w:lang w:eastAsia="ru-RU"/>
        </w:rPr>
        <w:br/>
        <w:t>Территориальная программа и ее </w:t>
      </w:r>
      <w:hyperlink r:id="rId11" w:history="1">
        <w:r w:rsidRPr="00CA6084">
          <w:rPr>
            <w:rFonts w:ascii="Arial" w:eastAsia="Times New Roman" w:hAnsi="Arial" w:cs="Arial"/>
            <w:color w:val="00466E"/>
            <w:spacing w:val="2"/>
            <w:sz w:val="21"/>
            <w:szCs w:val="21"/>
            <w:u w:val="single"/>
            <w:lang w:eastAsia="ru-RU"/>
          </w:rPr>
          <w:t>приложения</w:t>
        </w:r>
      </w:hyperlink>
      <w:r w:rsidRPr="00CA6084">
        <w:rPr>
          <w:rFonts w:ascii="Arial" w:eastAsia="Times New Roman" w:hAnsi="Arial" w:cs="Arial"/>
          <w:color w:val="2D2D2D"/>
          <w:spacing w:val="2"/>
          <w:sz w:val="21"/>
          <w:szCs w:val="21"/>
          <w:lang w:eastAsia="ru-RU"/>
        </w:rPr>
        <w:t>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4C4C4C"/>
          <w:spacing w:val="2"/>
          <w:sz w:val="38"/>
          <w:szCs w:val="38"/>
          <w:lang w:eastAsia="ru-RU"/>
        </w:rPr>
        <w:t>2. Состав Территориальной программы</w:t>
      </w:r>
    </w:p>
    <w:p w:rsidR="00CA6084" w:rsidRPr="00CA6084" w:rsidRDefault="00CA6084" w:rsidP="00EF59D7">
      <w:pPr>
        <w:shd w:val="clear" w:color="auto" w:fill="FFFFFF"/>
        <w:spacing w:after="0" w:line="315" w:lineRule="atLeast"/>
        <w:textAlignment w:val="baseline"/>
        <w:rPr>
          <w:rFonts w:ascii="Arial" w:eastAsia="Times New Roman" w:hAnsi="Arial" w:cs="Arial"/>
          <w:color w:val="4C4C4C"/>
          <w:spacing w:val="2"/>
          <w:sz w:val="38"/>
          <w:szCs w:val="38"/>
          <w:lang w:eastAsia="ru-RU"/>
        </w:rPr>
      </w:pPr>
      <w:r w:rsidRPr="00CA6084">
        <w:rPr>
          <w:rFonts w:ascii="Arial" w:eastAsia="Times New Roman" w:hAnsi="Arial" w:cs="Arial"/>
          <w:color w:val="2D2D2D"/>
          <w:spacing w:val="2"/>
          <w:sz w:val="21"/>
          <w:szCs w:val="21"/>
          <w:lang w:eastAsia="ru-RU"/>
        </w:rPr>
        <w:br/>
        <w:t>Настоящая Территориальная программа включает в себя:</w:t>
      </w:r>
      <w:r w:rsidRPr="00CA6084">
        <w:rPr>
          <w:rFonts w:ascii="Arial" w:eastAsia="Times New Roman" w:hAnsi="Arial" w:cs="Arial"/>
          <w:color w:val="2D2D2D"/>
          <w:spacing w:val="2"/>
          <w:sz w:val="21"/>
          <w:szCs w:val="21"/>
          <w:lang w:eastAsia="ru-RU"/>
        </w:rPr>
        <w:b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2020 году, в том числе базовой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1);</w:t>
      </w:r>
      <w:r w:rsidRPr="00CA6084">
        <w:rPr>
          <w:rFonts w:ascii="Arial" w:eastAsia="Times New Roman" w:hAnsi="Arial" w:cs="Arial"/>
          <w:color w:val="2D2D2D"/>
          <w:spacing w:val="2"/>
          <w:sz w:val="21"/>
          <w:szCs w:val="21"/>
          <w:lang w:eastAsia="ru-RU"/>
        </w:rPr>
        <w:br/>
        <w:t>порядок и условия предоставления медицинской помощи, включая сроки ожидания медицинской помощи, оказываемой в плановой форме (</w:t>
      </w:r>
      <w:hyperlink r:id="rId12" w:history="1">
        <w:r w:rsidRPr="00CA6084">
          <w:rPr>
            <w:rFonts w:ascii="Arial" w:eastAsia="Times New Roman" w:hAnsi="Arial" w:cs="Arial"/>
            <w:color w:val="00466E"/>
            <w:spacing w:val="2"/>
            <w:sz w:val="21"/>
            <w:szCs w:val="21"/>
            <w:u w:val="single"/>
            <w:lang w:eastAsia="ru-RU"/>
          </w:rPr>
          <w:t>приложение N 2</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w:t>
      </w:r>
      <w:hyperlink r:id="rId13" w:history="1">
        <w:r w:rsidRPr="00CA6084">
          <w:rPr>
            <w:rFonts w:ascii="Arial" w:eastAsia="Times New Roman" w:hAnsi="Arial" w:cs="Arial"/>
            <w:color w:val="00466E"/>
            <w:spacing w:val="2"/>
            <w:sz w:val="21"/>
            <w:szCs w:val="21"/>
            <w:u w:val="single"/>
            <w:lang w:eastAsia="ru-RU"/>
          </w:rPr>
          <w:t>приложение N 3</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стоимость Территориальной программы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по источникам финансового обеспечения (</w:t>
      </w:r>
      <w:hyperlink r:id="rId14" w:history="1">
        <w:r w:rsidRPr="00CA6084">
          <w:rPr>
            <w:rFonts w:ascii="Arial" w:eastAsia="Times New Roman" w:hAnsi="Arial" w:cs="Arial"/>
            <w:color w:val="00466E"/>
            <w:spacing w:val="2"/>
            <w:sz w:val="21"/>
            <w:szCs w:val="21"/>
            <w:u w:val="single"/>
            <w:lang w:eastAsia="ru-RU"/>
          </w:rPr>
          <w:t>приложение N 4</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утвержденную стоимость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2020 год (</w:t>
      </w:r>
      <w:hyperlink r:id="rId15" w:history="1">
        <w:r w:rsidRPr="00CA6084">
          <w:rPr>
            <w:rFonts w:ascii="Arial" w:eastAsia="Times New Roman" w:hAnsi="Arial" w:cs="Arial"/>
            <w:color w:val="00466E"/>
            <w:spacing w:val="2"/>
            <w:sz w:val="21"/>
            <w:szCs w:val="21"/>
            <w:u w:val="single"/>
            <w:lang w:eastAsia="ru-RU"/>
          </w:rPr>
          <w:t>приложение N 5</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территориальные нормативы объема медицинской помощи (</w:t>
      </w:r>
      <w:hyperlink r:id="rId16" w:history="1">
        <w:r w:rsidRPr="00CA6084">
          <w:rPr>
            <w:rFonts w:ascii="Arial" w:eastAsia="Times New Roman" w:hAnsi="Arial" w:cs="Arial"/>
            <w:color w:val="00466E"/>
            <w:spacing w:val="2"/>
            <w:sz w:val="21"/>
            <w:szCs w:val="21"/>
            <w:u w:val="single"/>
            <w:lang w:eastAsia="ru-RU"/>
          </w:rPr>
          <w:t>приложение N 6</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r w:rsidRPr="00CA6084">
        <w:rPr>
          <w:rFonts w:ascii="Arial" w:eastAsia="Times New Roman" w:hAnsi="Arial" w:cs="Arial"/>
          <w:color w:val="2D2D2D"/>
          <w:spacing w:val="2"/>
          <w:sz w:val="21"/>
          <w:szCs w:val="21"/>
          <w:lang w:eastAsia="ru-RU"/>
        </w:rPr>
        <w:br/>
        <w:t>нормативы объемов медицинской помощи в амбулаторных условиях, оказываемой с профилактическими и иными целями, на 1 жителя/застрахованное лицо на 2020 год (приложение N 8).</w:t>
      </w:r>
      <w:r w:rsidRPr="00CA6084">
        <w:rPr>
          <w:rFonts w:ascii="Arial" w:eastAsia="Times New Roman" w:hAnsi="Arial" w:cs="Arial"/>
          <w:color w:val="2D2D2D"/>
          <w:spacing w:val="2"/>
          <w:sz w:val="21"/>
          <w:szCs w:val="21"/>
          <w:lang w:eastAsia="ru-RU"/>
        </w:rPr>
        <w:br/>
      </w:r>
      <w:bookmarkStart w:id="0" w:name="_GoBack"/>
      <w:bookmarkEnd w:id="0"/>
      <w:r w:rsidRPr="00CA6084">
        <w:rPr>
          <w:rFonts w:ascii="Arial" w:eastAsia="Times New Roman" w:hAnsi="Arial" w:cs="Arial"/>
          <w:color w:val="4C4C4C"/>
          <w:spacing w:val="2"/>
          <w:sz w:val="38"/>
          <w:szCs w:val="38"/>
          <w:lang w:eastAsia="ru-RU"/>
        </w:rPr>
        <w:lastRenderedPageBreak/>
        <w:t>3. Перечень видов, форм и условий медицинской помощи, оказание которой осуществляется бесплатно</w:t>
      </w:r>
    </w:p>
    <w:p w:rsidR="00CA6084" w:rsidRPr="00CA6084" w:rsidRDefault="00CA6084" w:rsidP="000354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r w:rsidRPr="00CA6084">
        <w:rPr>
          <w:rFonts w:ascii="Arial" w:eastAsia="Times New Roman" w:hAnsi="Arial" w:cs="Arial"/>
          <w:color w:val="2D2D2D"/>
          <w:spacing w:val="2"/>
          <w:sz w:val="21"/>
          <w:szCs w:val="21"/>
          <w:lang w:eastAsia="ru-RU"/>
        </w:rPr>
        <w:br/>
        <w:t>первичная медико-санитарная помощь, в том числе первичная доврачебная, первичная врачебная и первичная специализированная;</w:t>
      </w:r>
      <w:r w:rsidRPr="00CA6084">
        <w:rPr>
          <w:rFonts w:ascii="Arial" w:eastAsia="Times New Roman" w:hAnsi="Arial" w:cs="Arial"/>
          <w:color w:val="2D2D2D"/>
          <w:spacing w:val="2"/>
          <w:sz w:val="21"/>
          <w:szCs w:val="21"/>
          <w:lang w:eastAsia="ru-RU"/>
        </w:rPr>
        <w:br/>
        <w:t>специализированная, в том числе высокотехнологичная, медицинская помощь;</w:t>
      </w:r>
      <w:r w:rsidRPr="00CA6084">
        <w:rPr>
          <w:rFonts w:ascii="Arial" w:eastAsia="Times New Roman" w:hAnsi="Arial" w:cs="Arial"/>
          <w:color w:val="2D2D2D"/>
          <w:spacing w:val="2"/>
          <w:sz w:val="21"/>
          <w:szCs w:val="21"/>
          <w:lang w:eastAsia="ru-RU"/>
        </w:rPr>
        <w:br/>
        <w:t>скорая, в том числе скорая специализированная, медицинская помощь;</w:t>
      </w:r>
      <w:r w:rsidRPr="00CA6084">
        <w:rPr>
          <w:rFonts w:ascii="Arial" w:eastAsia="Times New Roman" w:hAnsi="Arial" w:cs="Arial"/>
          <w:color w:val="2D2D2D"/>
          <w:spacing w:val="2"/>
          <w:sz w:val="21"/>
          <w:szCs w:val="21"/>
          <w:lang w:eastAsia="ru-RU"/>
        </w:rPr>
        <w:b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r w:rsidRPr="00CA6084">
        <w:rPr>
          <w:rFonts w:ascii="Arial" w:eastAsia="Times New Roman" w:hAnsi="Arial" w:cs="Arial"/>
          <w:color w:val="2D2D2D"/>
          <w:spacing w:val="2"/>
          <w:sz w:val="21"/>
          <w:szCs w:val="21"/>
          <w:lang w:eastAsia="ru-RU"/>
        </w:rPr>
        <w:br/>
        <w:t>Понятие "медицинская организация" используется в настоящей Территориальной программе в значении, определенном в </w:t>
      </w:r>
      <w:hyperlink r:id="rId17" w:history="1">
        <w:r w:rsidRPr="00CA6084">
          <w:rPr>
            <w:rFonts w:ascii="Arial" w:eastAsia="Times New Roman" w:hAnsi="Arial" w:cs="Arial"/>
            <w:color w:val="00466E"/>
            <w:spacing w:val="2"/>
            <w:sz w:val="21"/>
            <w:szCs w:val="21"/>
            <w:u w:val="single"/>
            <w:lang w:eastAsia="ru-RU"/>
          </w:rPr>
          <w:t>федеральных законах от 21 ноября 2011 г. N 323-ФЗ "Об основах охраны здоровья граждан в Российской Федерации"</w:t>
        </w:r>
      </w:hyperlink>
      <w:r w:rsidRPr="00CA6084">
        <w:rPr>
          <w:rFonts w:ascii="Arial" w:eastAsia="Times New Roman" w:hAnsi="Arial" w:cs="Arial"/>
          <w:color w:val="2D2D2D"/>
          <w:spacing w:val="2"/>
          <w:sz w:val="21"/>
          <w:szCs w:val="21"/>
          <w:lang w:eastAsia="ru-RU"/>
        </w:rPr>
        <w:t> и </w:t>
      </w:r>
      <w:hyperlink r:id="rId18" w:history="1">
        <w:r w:rsidRPr="00CA6084">
          <w:rPr>
            <w:rFonts w:ascii="Arial" w:eastAsia="Times New Roman" w:hAnsi="Arial" w:cs="Arial"/>
            <w:color w:val="00466E"/>
            <w:spacing w:val="2"/>
            <w:sz w:val="21"/>
            <w:szCs w:val="21"/>
            <w:u w:val="single"/>
            <w:lang w:eastAsia="ru-RU"/>
          </w:rPr>
          <w:t>от 29 ноября 2010 г. N 326-ФЗ "Об обязательном медицинском страховании в Российской Федерации"</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CA6084">
        <w:rPr>
          <w:rFonts w:ascii="Arial" w:eastAsia="Times New Roman" w:hAnsi="Arial" w:cs="Arial"/>
          <w:color w:val="2D2D2D"/>
          <w:spacing w:val="2"/>
          <w:sz w:val="21"/>
          <w:szCs w:val="21"/>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sidRPr="00CA6084">
        <w:rPr>
          <w:rFonts w:ascii="Arial" w:eastAsia="Times New Roman" w:hAnsi="Arial" w:cs="Arial"/>
          <w:color w:val="2D2D2D"/>
          <w:spacing w:val="2"/>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CA6084">
        <w:rPr>
          <w:rFonts w:ascii="Arial" w:eastAsia="Times New Roman" w:hAnsi="Arial" w:cs="Arial"/>
          <w:color w:val="2D2D2D"/>
          <w:spacing w:val="2"/>
          <w:sz w:val="21"/>
          <w:szCs w:val="21"/>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CA6084">
        <w:rPr>
          <w:rFonts w:ascii="Arial" w:eastAsia="Times New Roman" w:hAnsi="Arial" w:cs="Arial"/>
          <w:color w:val="2D2D2D"/>
          <w:spacing w:val="2"/>
          <w:sz w:val="21"/>
          <w:szCs w:val="21"/>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CA6084">
        <w:rPr>
          <w:rFonts w:ascii="Arial" w:eastAsia="Times New Roman" w:hAnsi="Arial" w:cs="Arial"/>
          <w:color w:val="2D2D2D"/>
          <w:spacing w:val="2"/>
          <w:sz w:val="21"/>
          <w:szCs w:val="21"/>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CA6084">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2020 год и на плановый период 2021 и 2022 годов (далее - перечень видов высокотехнологичной медицинской помощи).</w:t>
      </w:r>
      <w:r w:rsidRPr="00CA6084">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CA6084">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r w:rsidRPr="00CA6084">
        <w:rPr>
          <w:rFonts w:ascii="Arial" w:eastAsia="Times New Roman" w:hAnsi="Arial" w:cs="Arial"/>
          <w:color w:val="2D2D2D"/>
          <w:spacing w:val="2"/>
          <w:sz w:val="21"/>
          <w:szCs w:val="21"/>
          <w:lang w:eastAsia="ru-RU"/>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r w:rsidRPr="00CA6084">
        <w:rPr>
          <w:rFonts w:ascii="Arial" w:eastAsia="Times New Roman" w:hAnsi="Arial" w:cs="Arial"/>
          <w:color w:val="2D2D2D"/>
          <w:spacing w:val="2"/>
          <w:sz w:val="21"/>
          <w:szCs w:val="21"/>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CA6084">
        <w:rPr>
          <w:rFonts w:ascii="Arial" w:eastAsia="Times New Roman" w:hAnsi="Arial" w:cs="Arial"/>
          <w:color w:val="2D2D2D"/>
          <w:spacing w:val="2"/>
          <w:sz w:val="21"/>
          <w:szCs w:val="21"/>
          <w:lang w:eastAsia="ru-RU"/>
        </w:rPr>
        <w:b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r w:rsidRPr="00CA6084">
        <w:rPr>
          <w:rFonts w:ascii="Arial" w:eastAsia="Times New Roman" w:hAnsi="Arial" w:cs="Arial"/>
          <w:color w:val="2D2D2D"/>
          <w:spacing w:val="2"/>
          <w:sz w:val="21"/>
          <w:szCs w:val="21"/>
          <w:lang w:eastAsia="ru-RU"/>
        </w:rPr>
        <w:b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9" w:history="1">
        <w:r w:rsidRPr="00CA6084">
          <w:rPr>
            <w:rFonts w:ascii="Arial" w:eastAsia="Times New Roman" w:hAnsi="Arial" w:cs="Arial"/>
            <w:color w:val="00466E"/>
            <w:spacing w:val="2"/>
            <w:sz w:val="21"/>
            <w:szCs w:val="21"/>
            <w:u w:val="single"/>
            <w:lang w:eastAsia="ru-RU"/>
          </w:rPr>
          <w:t>части 2 статьи 6 Федерального закона от 21 ноября 2011 г. N 323-ФЗ "Об основах охраны здоровья граждан в Российской Федерации"</w:t>
        </w:r>
      </w:hyperlink>
      <w:r w:rsidRPr="00CA6084">
        <w:rPr>
          <w:rFonts w:ascii="Arial" w:eastAsia="Times New Roman" w:hAnsi="Arial" w:cs="Arial"/>
          <w:color w:val="2D2D2D"/>
          <w:spacing w:val="2"/>
          <w:sz w:val="21"/>
          <w:szCs w:val="21"/>
          <w:lang w:eastAsia="ru-RU"/>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r w:rsidRPr="00CA6084">
        <w:rPr>
          <w:rFonts w:ascii="Arial" w:eastAsia="Times New Roman" w:hAnsi="Arial" w:cs="Arial"/>
          <w:color w:val="2D2D2D"/>
          <w:spacing w:val="2"/>
          <w:sz w:val="21"/>
          <w:szCs w:val="21"/>
          <w:lang w:eastAsia="ru-RU"/>
        </w:rPr>
        <w:b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r w:rsidRPr="00CA6084">
        <w:rPr>
          <w:rFonts w:ascii="Arial" w:eastAsia="Times New Roman" w:hAnsi="Arial" w:cs="Arial"/>
          <w:color w:val="2D2D2D"/>
          <w:spacing w:val="2"/>
          <w:sz w:val="21"/>
          <w:szCs w:val="21"/>
          <w:lang w:eastAsia="ru-RU"/>
        </w:rPr>
        <w:b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r w:rsidRPr="00CA6084">
        <w:rPr>
          <w:rFonts w:ascii="Arial" w:eastAsia="Times New Roman" w:hAnsi="Arial" w:cs="Arial"/>
          <w:color w:val="2D2D2D"/>
          <w:spacing w:val="2"/>
          <w:sz w:val="21"/>
          <w:szCs w:val="21"/>
          <w:lang w:eastAsia="ru-RU"/>
        </w:rPr>
        <w:br/>
        <w:t>Мероприятия по развитию паллиативной медицинской помощи осуществляются в рамках государственной программы Хабаровского края "Развитие здравоохранения Хабаровского края", утвержденной </w:t>
      </w:r>
      <w:hyperlink r:id="rId20" w:history="1">
        <w:r w:rsidRPr="00CA6084">
          <w:rPr>
            <w:rFonts w:ascii="Arial" w:eastAsia="Times New Roman" w:hAnsi="Arial" w:cs="Arial"/>
            <w:color w:val="00466E"/>
            <w:spacing w:val="2"/>
            <w:sz w:val="21"/>
            <w:szCs w:val="21"/>
            <w:u w:val="single"/>
            <w:lang w:eastAsia="ru-RU"/>
          </w:rPr>
          <w:t>постановлением Правительства Хабаровского края от 22 октября 2013 г. N 350-пр</w:t>
        </w:r>
      </w:hyperlink>
      <w:r w:rsidRPr="00CA6084">
        <w:rPr>
          <w:rFonts w:ascii="Arial" w:eastAsia="Times New Roman" w:hAnsi="Arial" w:cs="Arial"/>
          <w:color w:val="2D2D2D"/>
          <w:spacing w:val="2"/>
          <w:sz w:val="21"/>
          <w:szCs w:val="21"/>
          <w:lang w:eastAsia="ru-RU"/>
        </w:rPr>
        <w:t>, включающей указанные мероприятия, а также целевые показатели их результативности.</w:t>
      </w:r>
      <w:r w:rsidRPr="00CA6084">
        <w:rPr>
          <w:rFonts w:ascii="Arial" w:eastAsia="Times New Roman" w:hAnsi="Arial" w:cs="Arial"/>
          <w:color w:val="2D2D2D"/>
          <w:spacing w:val="2"/>
          <w:sz w:val="21"/>
          <w:szCs w:val="21"/>
          <w:lang w:eastAsia="ru-RU"/>
        </w:rPr>
        <w:br/>
        <w:t>В целях оказания пациентам,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w:t>
      </w:r>
      <w:r w:rsidRPr="00CA6084">
        <w:rPr>
          <w:rFonts w:ascii="Arial" w:eastAsia="Times New Roman" w:hAnsi="Arial" w:cs="Arial"/>
          <w:color w:val="2D2D2D"/>
          <w:spacing w:val="2"/>
          <w:sz w:val="21"/>
          <w:szCs w:val="21"/>
          <w:lang w:eastAsia="ru-RU"/>
        </w:rPr>
        <w:b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r w:rsidRPr="00CA6084">
        <w:rPr>
          <w:rFonts w:ascii="Arial" w:eastAsia="Times New Roman" w:hAnsi="Arial" w:cs="Arial"/>
          <w:color w:val="2D2D2D"/>
          <w:spacing w:val="2"/>
          <w:sz w:val="21"/>
          <w:szCs w:val="21"/>
          <w:lang w:eastAsia="ru-RU"/>
        </w:rPr>
        <w:b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сроки.</w:t>
      </w:r>
      <w:r w:rsidRPr="00CA6084">
        <w:rPr>
          <w:rFonts w:ascii="Arial" w:eastAsia="Times New Roman" w:hAnsi="Arial" w:cs="Arial"/>
          <w:color w:val="2D2D2D"/>
          <w:spacing w:val="2"/>
          <w:sz w:val="21"/>
          <w:szCs w:val="21"/>
          <w:lang w:eastAsia="ru-RU"/>
        </w:rPr>
        <w:b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w:t>
      </w:r>
      <w:r w:rsidRPr="00CA6084">
        <w:rPr>
          <w:rFonts w:ascii="Arial" w:eastAsia="Times New Roman" w:hAnsi="Arial" w:cs="Arial"/>
          <w:color w:val="2D2D2D"/>
          <w:spacing w:val="2"/>
          <w:sz w:val="21"/>
          <w:szCs w:val="21"/>
          <w:lang w:eastAsia="ru-RU"/>
        </w:rPr>
        <w:lastRenderedPageBreak/>
        <w:t>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w:t>
      </w:r>
      <w:r w:rsidRPr="00CA6084">
        <w:rPr>
          <w:rFonts w:ascii="Arial" w:eastAsia="Times New Roman" w:hAnsi="Arial" w:cs="Arial"/>
          <w:color w:val="2D2D2D"/>
          <w:spacing w:val="2"/>
          <w:sz w:val="21"/>
          <w:szCs w:val="21"/>
          <w:lang w:eastAsia="ru-RU"/>
        </w:rPr>
        <w:br/>
        <w:t>Лицам с психическими расстройствами и расстройствами поведения, проживающими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r w:rsidRPr="00CA6084">
        <w:rPr>
          <w:rFonts w:ascii="Arial" w:eastAsia="Times New Roman" w:hAnsi="Arial" w:cs="Arial"/>
          <w:color w:val="2D2D2D"/>
          <w:spacing w:val="2"/>
          <w:sz w:val="21"/>
          <w:szCs w:val="21"/>
          <w:lang w:eastAsia="ru-RU"/>
        </w:rPr>
        <w:b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r w:rsidRPr="00CA6084">
        <w:rPr>
          <w:rFonts w:ascii="Arial" w:eastAsia="Times New Roman" w:hAnsi="Arial" w:cs="Arial"/>
          <w:color w:val="2D2D2D"/>
          <w:spacing w:val="2"/>
          <w:sz w:val="21"/>
          <w:szCs w:val="21"/>
          <w:lang w:eastAsia="ru-RU"/>
        </w:rPr>
        <w:br/>
        <w:t>Медицинская помощь оказывается в следующих формах:</w:t>
      </w:r>
      <w:r w:rsidRPr="00CA6084">
        <w:rPr>
          <w:rFonts w:ascii="Arial" w:eastAsia="Times New Roman" w:hAnsi="Arial" w:cs="Arial"/>
          <w:color w:val="2D2D2D"/>
          <w:spacing w:val="2"/>
          <w:sz w:val="21"/>
          <w:szCs w:val="21"/>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CA6084">
        <w:rPr>
          <w:rFonts w:ascii="Arial" w:eastAsia="Times New Roman" w:hAnsi="Arial" w:cs="Arial"/>
          <w:color w:val="2D2D2D"/>
          <w:spacing w:val="2"/>
          <w:sz w:val="21"/>
          <w:szCs w:val="21"/>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CA6084">
        <w:rPr>
          <w:rFonts w:ascii="Arial" w:eastAsia="Times New Roman" w:hAnsi="Arial" w:cs="Arial"/>
          <w:color w:val="2D2D2D"/>
          <w:spacing w:val="2"/>
          <w:sz w:val="21"/>
          <w:szCs w:val="21"/>
          <w:lang w:eastAsia="ru-RU"/>
        </w:rPr>
        <w:b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CA6084" w:rsidRPr="00CA6084" w:rsidRDefault="00CA6084"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t>4.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A6084" w:rsidRPr="00CA6084" w:rsidRDefault="00CA6084" w:rsidP="000354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Гражданин имеет право на бесплатное получение медицинской помощи по видам, формам и условиям ее оказания в соответствии с разделом 3 настоящей Территориальной программы при следующих заболеваниях и состояниях:</w:t>
      </w:r>
      <w:r w:rsidRPr="00CA6084">
        <w:rPr>
          <w:rFonts w:ascii="Arial" w:eastAsia="Times New Roman" w:hAnsi="Arial" w:cs="Arial"/>
          <w:color w:val="2D2D2D"/>
          <w:spacing w:val="2"/>
          <w:sz w:val="21"/>
          <w:szCs w:val="21"/>
          <w:lang w:eastAsia="ru-RU"/>
        </w:rPr>
        <w:br/>
        <w:t>инфекционные и паразитарные болезни;</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новообразования;</w:t>
      </w:r>
      <w:r w:rsidRPr="00CA6084">
        <w:rPr>
          <w:rFonts w:ascii="Arial" w:eastAsia="Times New Roman" w:hAnsi="Arial" w:cs="Arial"/>
          <w:color w:val="2D2D2D"/>
          <w:spacing w:val="2"/>
          <w:sz w:val="21"/>
          <w:szCs w:val="21"/>
          <w:lang w:eastAsia="ru-RU"/>
        </w:rPr>
        <w:br/>
        <w:t>болезни эндокринной системы;</w:t>
      </w:r>
      <w:r w:rsidRPr="00CA6084">
        <w:rPr>
          <w:rFonts w:ascii="Arial" w:eastAsia="Times New Roman" w:hAnsi="Arial" w:cs="Arial"/>
          <w:color w:val="2D2D2D"/>
          <w:spacing w:val="2"/>
          <w:sz w:val="21"/>
          <w:szCs w:val="21"/>
          <w:lang w:eastAsia="ru-RU"/>
        </w:rPr>
        <w:br/>
        <w:t>расстройства питания и нарушения обмена веществ;</w:t>
      </w:r>
      <w:r w:rsidRPr="00CA6084">
        <w:rPr>
          <w:rFonts w:ascii="Arial" w:eastAsia="Times New Roman" w:hAnsi="Arial" w:cs="Arial"/>
          <w:color w:val="2D2D2D"/>
          <w:spacing w:val="2"/>
          <w:sz w:val="21"/>
          <w:szCs w:val="21"/>
          <w:lang w:eastAsia="ru-RU"/>
        </w:rPr>
        <w:br/>
        <w:t>болезни нервной системы;</w:t>
      </w:r>
      <w:r w:rsidRPr="00CA6084">
        <w:rPr>
          <w:rFonts w:ascii="Arial" w:eastAsia="Times New Roman" w:hAnsi="Arial" w:cs="Arial"/>
          <w:color w:val="2D2D2D"/>
          <w:spacing w:val="2"/>
          <w:sz w:val="21"/>
          <w:szCs w:val="21"/>
          <w:lang w:eastAsia="ru-RU"/>
        </w:rPr>
        <w:br/>
        <w:t>болезни крови, кроветворных органов;</w:t>
      </w:r>
      <w:r w:rsidRPr="00CA6084">
        <w:rPr>
          <w:rFonts w:ascii="Arial" w:eastAsia="Times New Roman" w:hAnsi="Arial" w:cs="Arial"/>
          <w:color w:val="2D2D2D"/>
          <w:spacing w:val="2"/>
          <w:sz w:val="21"/>
          <w:szCs w:val="21"/>
          <w:lang w:eastAsia="ru-RU"/>
        </w:rPr>
        <w:br/>
        <w:t>отдельные нарушения, вовлекающие иммунный механизм;</w:t>
      </w:r>
      <w:r w:rsidRPr="00CA6084">
        <w:rPr>
          <w:rFonts w:ascii="Arial" w:eastAsia="Times New Roman" w:hAnsi="Arial" w:cs="Arial"/>
          <w:color w:val="2D2D2D"/>
          <w:spacing w:val="2"/>
          <w:sz w:val="21"/>
          <w:szCs w:val="21"/>
          <w:lang w:eastAsia="ru-RU"/>
        </w:rPr>
        <w:br/>
        <w:t>болезни глаза и его придаточного аппарата;</w:t>
      </w:r>
      <w:r w:rsidRPr="00CA6084">
        <w:rPr>
          <w:rFonts w:ascii="Arial" w:eastAsia="Times New Roman" w:hAnsi="Arial" w:cs="Arial"/>
          <w:color w:val="2D2D2D"/>
          <w:spacing w:val="2"/>
          <w:sz w:val="21"/>
          <w:szCs w:val="21"/>
          <w:lang w:eastAsia="ru-RU"/>
        </w:rPr>
        <w:br/>
        <w:t>болезни уха и сосцевидного отростка;</w:t>
      </w:r>
      <w:r w:rsidRPr="00CA6084">
        <w:rPr>
          <w:rFonts w:ascii="Arial" w:eastAsia="Times New Roman" w:hAnsi="Arial" w:cs="Arial"/>
          <w:color w:val="2D2D2D"/>
          <w:spacing w:val="2"/>
          <w:sz w:val="21"/>
          <w:szCs w:val="21"/>
          <w:lang w:eastAsia="ru-RU"/>
        </w:rPr>
        <w:br/>
        <w:t>болезни системы кровообращения;</w:t>
      </w:r>
      <w:r w:rsidRPr="00CA6084">
        <w:rPr>
          <w:rFonts w:ascii="Arial" w:eastAsia="Times New Roman" w:hAnsi="Arial" w:cs="Arial"/>
          <w:color w:val="2D2D2D"/>
          <w:spacing w:val="2"/>
          <w:sz w:val="21"/>
          <w:szCs w:val="21"/>
          <w:lang w:eastAsia="ru-RU"/>
        </w:rPr>
        <w:br/>
        <w:t>болезни органов дыхания;</w:t>
      </w:r>
      <w:r w:rsidRPr="00CA6084">
        <w:rPr>
          <w:rFonts w:ascii="Arial" w:eastAsia="Times New Roman" w:hAnsi="Arial" w:cs="Arial"/>
          <w:color w:val="2D2D2D"/>
          <w:spacing w:val="2"/>
          <w:sz w:val="21"/>
          <w:szCs w:val="21"/>
          <w:lang w:eastAsia="ru-RU"/>
        </w:rPr>
        <w:br/>
        <w:t>болезни органов пищеварения, в том числе болезни полости рта, слюнных желез и челюстей (за исключением зубного протезирования);</w:t>
      </w:r>
      <w:r w:rsidRPr="00CA6084">
        <w:rPr>
          <w:rFonts w:ascii="Arial" w:eastAsia="Times New Roman" w:hAnsi="Arial" w:cs="Arial"/>
          <w:color w:val="2D2D2D"/>
          <w:spacing w:val="2"/>
          <w:sz w:val="21"/>
          <w:szCs w:val="21"/>
          <w:lang w:eastAsia="ru-RU"/>
        </w:rPr>
        <w:br/>
        <w:t>болезни мочеполовой системы;</w:t>
      </w:r>
      <w:r w:rsidRPr="00CA6084">
        <w:rPr>
          <w:rFonts w:ascii="Arial" w:eastAsia="Times New Roman" w:hAnsi="Arial" w:cs="Arial"/>
          <w:color w:val="2D2D2D"/>
          <w:spacing w:val="2"/>
          <w:sz w:val="21"/>
          <w:szCs w:val="21"/>
          <w:lang w:eastAsia="ru-RU"/>
        </w:rPr>
        <w:br/>
        <w:t>болезни кожи и подкожной клетчатки;</w:t>
      </w:r>
      <w:r w:rsidRPr="00CA6084">
        <w:rPr>
          <w:rFonts w:ascii="Arial" w:eastAsia="Times New Roman" w:hAnsi="Arial" w:cs="Arial"/>
          <w:color w:val="2D2D2D"/>
          <w:spacing w:val="2"/>
          <w:sz w:val="21"/>
          <w:szCs w:val="21"/>
          <w:lang w:eastAsia="ru-RU"/>
        </w:rPr>
        <w:br/>
        <w:t>болезни костно-мышечной системы и соединительной ткани;</w:t>
      </w:r>
      <w:r w:rsidRPr="00CA6084">
        <w:rPr>
          <w:rFonts w:ascii="Arial" w:eastAsia="Times New Roman" w:hAnsi="Arial" w:cs="Arial"/>
          <w:color w:val="2D2D2D"/>
          <w:spacing w:val="2"/>
          <w:sz w:val="21"/>
          <w:szCs w:val="21"/>
          <w:lang w:eastAsia="ru-RU"/>
        </w:rPr>
        <w:br/>
        <w:t>травмы, отравления и некоторые другие последствия воздействия внешних причин;</w:t>
      </w:r>
      <w:r w:rsidRPr="00CA6084">
        <w:rPr>
          <w:rFonts w:ascii="Arial" w:eastAsia="Times New Roman" w:hAnsi="Arial" w:cs="Arial"/>
          <w:color w:val="2D2D2D"/>
          <w:spacing w:val="2"/>
          <w:sz w:val="21"/>
          <w:szCs w:val="21"/>
          <w:lang w:eastAsia="ru-RU"/>
        </w:rPr>
        <w:br/>
        <w:t>врожденные аномалии (пороки развития);</w:t>
      </w:r>
      <w:r w:rsidRPr="00CA6084">
        <w:rPr>
          <w:rFonts w:ascii="Arial" w:eastAsia="Times New Roman" w:hAnsi="Arial" w:cs="Arial"/>
          <w:color w:val="2D2D2D"/>
          <w:spacing w:val="2"/>
          <w:sz w:val="21"/>
          <w:szCs w:val="21"/>
          <w:lang w:eastAsia="ru-RU"/>
        </w:rPr>
        <w:br/>
        <w:t>деформации и хромосомные нарушения;</w:t>
      </w:r>
      <w:r w:rsidRPr="00CA6084">
        <w:rPr>
          <w:rFonts w:ascii="Arial" w:eastAsia="Times New Roman" w:hAnsi="Arial" w:cs="Arial"/>
          <w:color w:val="2D2D2D"/>
          <w:spacing w:val="2"/>
          <w:sz w:val="21"/>
          <w:szCs w:val="21"/>
          <w:lang w:eastAsia="ru-RU"/>
        </w:rPr>
        <w:br/>
        <w:t>беременность, роды, послеродовой период и аборты;</w:t>
      </w:r>
      <w:r w:rsidRPr="00CA6084">
        <w:rPr>
          <w:rFonts w:ascii="Arial" w:eastAsia="Times New Roman" w:hAnsi="Arial" w:cs="Arial"/>
          <w:color w:val="2D2D2D"/>
          <w:spacing w:val="2"/>
          <w:sz w:val="21"/>
          <w:szCs w:val="21"/>
          <w:lang w:eastAsia="ru-RU"/>
        </w:rPr>
        <w:br/>
        <w:t>отдельные состояния, возникающие у детей в перинатальный период;</w:t>
      </w:r>
      <w:r w:rsidRPr="00CA6084">
        <w:rPr>
          <w:rFonts w:ascii="Arial" w:eastAsia="Times New Roman" w:hAnsi="Arial" w:cs="Arial"/>
          <w:color w:val="2D2D2D"/>
          <w:spacing w:val="2"/>
          <w:sz w:val="21"/>
          <w:szCs w:val="21"/>
          <w:lang w:eastAsia="ru-RU"/>
        </w:rPr>
        <w:br/>
        <w:t>психические расстройства и расстройства поведения;</w:t>
      </w:r>
      <w:r w:rsidRPr="00CA6084">
        <w:rPr>
          <w:rFonts w:ascii="Arial" w:eastAsia="Times New Roman" w:hAnsi="Arial" w:cs="Arial"/>
          <w:color w:val="2D2D2D"/>
          <w:spacing w:val="2"/>
          <w:sz w:val="21"/>
          <w:szCs w:val="21"/>
          <w:lang w:eastAsia="ru-RU"/>
        </w:rPr>
        <w:br/>
        <w:t>симптомы, признаки и отклонения от нормы, не отнесенные к заболеваниям и состояниям.</w:t>
      </w:r>
      <w:r w:rsidRPr="00CA6084">
        <w:rPr>
          <w:rFonts w:ascii="Arial" w:eastAsia="Times New Roman" w:hAnsi="Arial" w:cs="Arial"/>
          <w:color w:val="2D2D2D"/>
          <w:spacing w:val="2"/>
          <w:sz w:val="21"/>
          <w:szCs w:val="21"/>
          <w:lang w:eastAsia="ru-RU"/>
        </w:rPr>
        <w:b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r w:rsidRPr="00CA6084">
        <w:rPr>
          <w:rFonts w:ascii="Arial" w:eastAsia="Times New Roman" w:hAnsi="Arial" w:cs="Arial"/>
          <w:color w:val="2D2D2D"/>
          <w:spacing w:val="2"/>
          <w:sz w:val="21"/>
          <w:szCs w:val="21"/>
          <w:lang w:eastAsia="ru-RU"/>
        </w:rPr>
        <w:br/>
        <w:t>В соответствии с законодательством Российской Федерации отдельные категории граждан имеют право на:</w:t>
      </w:r>
      <w:r w:rsidRPr="00CA6084">
        <w:rPr>
          <w:rFonts w:ascii="Arial" w:eastAsia="Times New Roman" w:hAnsi="Arial" w:cs="Arial"/>
          <w:color w:val="2D2D2D"/>
          <w:spacing w:val="2"/>
          <w:sz w:val="21"/>
          <w:szCs w:val="21"/>
          <w:lang w:eastAsia="ru-RU"/>
        </w:rPr>
        <w:br/>
        <w:t>обеспечение лекарственными препаратами (в соответствии с разделом 6 настоящей Территориальной программы);</w:t>
      </w:r>
      <w:r w:rsidRPr="00CA6084">
        <w:rPr>
          <w:rFonts w:ascii="Arial" w:eastAsia="Times New Roman" w:hAnsi="Arial" w:cs="Arial"/>
          <w:color w:val="2D2D2D"/>
          <w:spacing w:val="2"/>
          <w:sz w:val="21"/>
          <w:szCs w:val="21"/>
          <w:lang w:eastAsia="ru-RU"/>
        </w:rPr>
        <w:b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sidRPr="00CA6084">
        <w:rPr>
          <w:rFonts w:ascii="Arial" w:eastAsia="Times New Roman" w:hAnsi="Arial" w:cs="Arial"/>
          <w:color w:val="2D2D2D"/>
          <w:spacing w:val="2"/>
          <w:sz w:val="21"/>
          <w:szCs w:val="21"/>
          <w:lang w:eastAsia="ru-RU"/>
        </w:rPr>
        <w:br/>
        <w:t>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sidRPr="00CA6084">
        <w:rPr>
          <w:rFonts w:ascii="Arial" w:eastAsia="Times New Roman" w:hAnsi="Arial" w:cs="Arial"/>
          <w:color w:val="2D2D2D"/>
          <w:spacing w:val="2"/>
          <w:sz w:val="21"/>
          <w:szCs w:val="21"/>
          <w:lang w:eastAsia="ru-RU"/>
        </w:rPr>
        <w:b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sidRPr="00CA6084">
        <w:rPr>
          <w:rFonts w:ascii="Arial" w:eastAsia="Times New Roman" w:hAnsi="Arial" w:cs="Arial"/>
          <w:color w:val="2D2D2D"/>
          <w:spacing w:val="2"/>
          <w:sz w:val="21"/>
          <w:szCs w:val="21"/>
          <w:lang w:eastAsia="ru-RU"/>
        </w:rPr>
        <w:br/>
        <w:t>пренатальную (дородовую) диагностику нарушений развития ребенка ? беременные женщины;</w:t>
      </w:r>
      <w:r w:rsidRPr="00CA6084">
        <w:rPr>
          <w:rFonts w:ascii="Arial" w:eastAsia="Times New Roman" w:hAnsi="Arial" w:cs="Arial"/>
          <w:color w:val="2D2D2D"/>
          <w:spacing w:val="2"/>
          <w:sz w:val="21"/>
          <w:szCs w:val="21"/>
          <w:lang w:eastAsia="ru-RU"/>
        </w:rPr>
        <w:br/>
        <w:t>неонатальный скрининг на 5 наследственных и врожденных заболеваний - новорожденные дети;</w:t>
      </w:r>
      <w:r w:rsidRPr="00CA6084">
        <w:rPr>
          <w:rFonts w:ascii="Arial" w:eastAsia="Times New Roman" w:hAnsi="Arial" w:cs="Arial"/>
          <w:color w:val="2D2D2D"/>
          <w:spacing w:val="2"/>
          <w:sz w:val="21"/>
          <w:szCs w:val="21"/>
          <w:lang w:eastAsia="ru-RU"/>
        </w:rPr>
        <w:br/>
        <w:t>аудиологический скрининг - новорожденные дети и дети первого года жизни.</w:t>
      </w:r>
      <w:r w:rsidRPr="00CA6084">
        <w:rPr>
          <w:rFonts w:ascii="Arial" w:eastAsia="Times New Roman" w:hAnsi="Arial" w:cs="Arial"/>
          <w:color w:val="2D2D2D"/>
          <w:spacing w:val="2"/>
          <w:sz w:val="21"/>
          <w:szCs w:val="21"/>
          <w:lang w:eastAsia="ru-RU"/>
        </w:rPr>
        <w:b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порядке, установленном Правительством Российской Федерации.</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t>5. Базовая программа обязательного медицинского страхования</w:t>
      </w:r>
    </w:p>
    <w:p w:rsidR="00CA6084" w:rsidRPr="00CA6084" w:rsidRDefault="00CA6084" w:rsidP="000354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 xml:space="preserve">Базовая программа обязательного медицинского страхования (далее также - базовая программа ОМС) является составной частью настоящей </w:t>
      </w:r>
      <w:r w:rsidRPr="00CA6084">
        <w:rPr>
          <w:rFonts w:ascii="Arial" w:eastAsia="Times New Roman" w:hAnsi="Arial" w:cs="Arial"/>
          <w:color w:val="2D2D2D"/>
          <w:spacing w:val="2"/>
          <w:sz w:val="21"/>
          <w:szCs w:val="21"/>
          <w:lang w:eastAsia="ru-RU"/>
        </w:rPr>
        <w:lastRenderedPageBreak/>
        <w:t>Территориальной программы.</w:t>
      </w:r>
      <w:r w:rsidRPr="00CA6084">
        <w:rPr>
          <w:rFonts w:ascii="Arial" w:eastAsia="Times New Roman" w:hAnsi="Arial" w:cs="Arial"/>
          <w:color w:val="2D2D2D"/>
          <w:spacing w:val="2"/>
          <w:sz w:val="21"/>
          <w:szCs w:val="21"/>
          <w:lang w:eastAsia="ru-RU"/>
        </w:rPr>
        <w:br/>
        <w:t>В рамках базовой программы ОМС:</w:t>
      </w:r>
      <w:r w:rsidRPr="00CA6084">
        <w:rPr>
          <w:rFonts w:ascii="Arial" w:eastAsia="Times New Roman" w:hAnsi="Arial" w:cs="Arial"/>
          <w:color w:val="2D2D2D"/>
          <w:spacing w:val="2"/>
          <w:sz w:val="21"/>
          <w:szCs w:val="21"/>
          <w:lang w:eastAsia="ru-RU"/>
        </w:rPr>
        <w:b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4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CA6084">
        <w:rPr>
          <w:rFonts w:ascii="Arial" w:eastAsia="Times New Roman" w:hAnsi="Arial" w:cs="Arial"/>
          <w:color w:val="2D2D2D"/>
          <w:spacing w:val="2"/>
          <w:sz w:val="21"/>
          <w:szCs w:val="21"/>
          <w:lang w:eastAsia="ru-RU"/>
        </w:rPr>
        <w:br/>
        <w:t>осуществляются профилактические мероприятия, включая диспансеризацию, диспансерное наблюдение (при заболеваниях и состояниях, указанных в разделе 4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4 настоящей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CA6084">
        <w:rPr>
          <w:rFonts w:ascii="Arial" w:eastAsia="Times New Roman" w:hAnsi="Arial" w:cs="Arial"/>
          <w:color w:val="2D2D2D"/>
          <w:spacing w:val="2"/>
          <w:sz w:val="21"/>
          <w:szCs w:val="21"/>
          <w:lang w:eastAsia="ru-RU"/>
        </w:rPr>
        <w:br/>
        <w:t>Порядок формирования и структура тарифа на оплату медицинской помощи по обязательному медицинскому страхованию (далее также - ОМС) устанавливаются в соответствии с </w:t>
      </w:r>
      <w:hyperlink r:id="rId21" w:history="1">
        <w:r w:rsidRPr="00CA6084">
          <w:rPr>
            <w:rFonts w:ascii="Arial" w:eastAsia="Times New Roman" w:hAnsi="Arial" w:cs="Arial"/>
            <w:color w:val="00466E"/>
            <w:spacing w:val="2"/>
            <w:sz w:val="21"/>
            <w:szCs w:val="21"/>
            <w:u w:val="single"/>
            <w:lang w:eastAsia="ru-RU"/>
          </w:rPr>
          <w:t>Федеральным законом от 29 ноября 2010 г. N 326-ФЗ "Об обязательном медицинском страховании в Российской Федерации"</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Тарифы на оплату медицинской помощи по обязательному медицинскому страхованию устанавливаются в соответствии со </w:t>
      </w:r>
      <w:hyperlink r:id="rId22" w:history="1">
        <w:r w:rsidRPr="00CA6084">
          <w:rPr>
            <w:rFonts w:ascii="Arial" w:eastAsia="Times New Roman" w:hAnsi="Arial" w:cs="Arial"/>
            <w:color w:val="00466E"/>
            <w:spacing w:val="2"/>
            <w:sz w:val="21"/>
            <w:szCs w:val="21"/>
            <w:u w:val="single"/>
            <w:lang w:eastAsia="ru-RU"/>
          </w:rPr>
          <w:t>статьей 30 Федерального закона от 29 ноября 2010 г. N 326-ФЗ "Об обязательном медицинском страховании в Российской Федерации"</w:t>
        </w:r>
      </w:hyperlink>
      <w:r w:rsidRPr="00CA6084">
        <w:rPr>
          <w:rFonts w:ascii="Arial" w:eastAsia="Times New Roman" w:hAnsi="Arial" w:cs="Arial"/>
          <w:color w:val="2D2D2D"/>
          <w:spacing w:val="2"/>
          <w:sz w:val="21"/>
          <w:szCs w:val="21"/>
          <w:lang w:eastAsia="ru-RU"/>
        </w:rPr>
        <w:t> тарифным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sidRPr="00CA6084">
          <w:rPr>
            <w:rFonts w:ascii="Arial" w:eastAsia="Times New Roman" w:hAnsi="Arial" w:cs="Arial"/>
            <w:color w:val="00466E"/>
            <w:spacing w:val="2"/>
            <w:sz w:val="21"/>
            <w:szCs w:val="21"/>
            <w:u w:val="single"/>
            <w:lang w:eastAsia="ru-RU"/>
          </w:rPr>
          <w:t>статьей 76 Федерального закона от 21 ноября 2011 г. N 323-ФЗ "Об основах охраны здоровья граждан в Российской Федерации"</w:t>
        </w:r>
      </w:hyperlink>
      <w:r w:rsidRPr="00CA6084">
        <w:rPr>
          <w:rFonts w:ascii="Arial" w:eastAsia="Times New Roman" w:hAnsi="Arial" w:cs="Arial"/>
          <w:color w:val="2D2D2D"/>
          <w:spacing w:val="2"/>
          <w:sz w:val="21"/>
          <w:szCs w:val="21"/>
          <w:lang w:eastAsia="ru-RU"/>
        </w:rPr>
        <w:t>,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в Хабаровском крае (далее - соглашение о тарифах на оплату медицинской помощи по ОМС на территории Хабаровского края), утвержденный </w:t>
      </w:r>
      <w:hyperlink r:id="rId24" w:history="1">
        <w:r w:rsidRPr="00CA6084">
          <w:rPr>
            <w:rFonts w:ascii="Arial" w:eastAsia="Times New Roman" w:hAnsi="Arial" w:cs="Arial"/>
            <w:color w:val="00466E"/>
            <w:spacing w:val="2"/>
            <w:sz w:val="21"/>
            <w:szCs w:val="21"/>
            <w:u w:val="single"/>
            <w:lang w:eastAsia="ru-RU"/>
          </w:rPr>
          <w:t>постановлением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hyperlink>
      <w:r w:rsidRPr="00CA6084">
        <w:rPr>
          <w:rFonts w:ascii="Arial" w:eastAsia="Times New Roman" w:hAnsi="Arial" w:cs="Arial"/>
          <w:color w:val="2D2D2D"/>
          <w:spacing w:val="2"/>
          <w:sz w:val="21"/>
          <w:szCs w:val="21"/>
          <w:lang w:eastAsia="ru-RU"/>
        </w:rPr>
        <w:t>, в порядке, установленном законодательством Российской Федерации и Хабаровского края.</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Тарифы на оплату медицинской помощи по ОМС формируются в соответствии с принятыми в базовой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CA6084">
        <w:rPr>
          <w:rFonts w:ascii="Arial" w:eastAsia="Times New Roman" w:hAnsi="Arial" w:cs="Arial"/>
          <w:color w:val="2D2D2D"/>
          <w:spacing w:val="2"/>
          <w:sz w:val="21"/>
          <w:szCs w:val="21"/>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CA6084">
        <w:rPr>
          <w:rFonts w:ascii="Arial" w:eastAsia="Times New Roman" w:hAnsi="Arial" w:cs="Arial"/>
          <w:color w:val="2D2D2D"/>
          <w:spacing w:val="2"/>
          <w:sz w:val="21"/>
          <w:szCs w:val="21"/>
          <w:lang w:eastAsia="ru-RU"/>
        </w:rPr>
        <w:br/>
        <w:t>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CA6084">
        <w:rPr>
          <w:rFonts w:ascii="Arial" w:eastAsia="Times New Roman" w:hAnsi="Arial" w:cs="Arial"/>
          <w:color w:val="2D2D2D"/>
          <w:spacing w:val="2"/>
          <w:sz w:val="21"/>
          <w:szCs w:val="21"/>
          <w:lang w:eastAsia="ru-RU"/>
        </w:rP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CA6084">
        <w:rPr>
          <w:rFonts w:ascii="Arial" w:eastAsia="Times New Roman" w:hAnsi="Arial" w:cs="Arial"/>
          <w:color w:val="2D2D2D"/>
          <w:spacing w:val="2"/>
          <w:sz w:val="21"/>
          <w:szCs w:val="21"/>
          <w:lang w:eastAsia="ru-RU"/>
        </w:rPr>
        <w:br/>
        <w:t>врачам-специалистам за оказанную медицинскую помощь в амбулаторных условиях.</w:t>
      </w:r>
      <w:r w:rsidRPr="00CA6084">
        <w:rPr>
          <w:rFonts w:ascii="Arial" w:eastAsia="Times New Roman" w:hAnsi="Arial" w:cs="Arial"/>
          <w:color w:val="2D2D2D"/>
          <w:spacing w:val="2"/>
          <w:sz w:val="21"/>
          <w:szCs w:val="21"/>
          <w:lang w:eastAsia="ru-RU"/>
        </w:rPr>
        <w:br/>
        <w:t>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 диспансеризации, организацию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r w:rsidRPr="00CA6084">
        <w:rPr>
          <w:rFonts w:ascii="Arial" w:eastAsia="Times New Roman" w:hAnsi="Arial" w:cs="Arial"/>
          <w:color w:val="2D2D2D"/>
          <w:spacing w:val="2"/>
          <w:sz w:val="21"/>
          <w:szCs w:val="21"/>
          <w:lang w:eastAsia="ru-RU"/>
        </w:rPr>
        <w:b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r w:rsidRPr="00CA6084">
        <w:rPr>
          <w:rFonts w:ascii="Arial" w:eastAsia="Times New Roman" w:hAnsi="Arial" w:cs="Arial"/>
          <w:color w:val="2D2D2D"/>
          <w:spacing w:val="2"/>
          <w:sz w:val="21"/>
          <w:szCs w:val="21"/>
          <w:lang w:eastAsia="ru-RU"/>
        </w:rPr>
        <w:b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Хабаровского края в информационно-телекоммуникационной сети "Интернет".</w:t>
      </w:r>
      <w:r w:rsidRPr="00CA6084">
        <w:rPr>
          <w:rFonts w:ascii="Arial" w:eastAsia="Times New Roman" w:hAnsi="Arial" w:cs="Arial"/>
          <w:color w:val="2D2D2D"/>
          <w:spacing w:val="2"/>
          <w:sz w:val="21"/>
          <w:szCs w:val="21"/>
          <w:lang w:eastAsia="ru-RU"/>
        </w:rPr>
        <w:b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r w:rsidRPr="00CA6084">
        <w:rPr>
          <w:rFonts w:ascii="Arial" w:eastAsia="Times New Roman" w:hAnsi="Arial" w:cs="Arial"/>
          <w:color w:val="2D2D2D"/>
          <w:spacing w:val="2"/>
          <w:sz w:val="21"/>
          <w:szCs w:val="21"/>
          <w:lang w:eastAsia="ru-RU"/>
        </w:rPr>
        <w:b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r w:rsidRPr="00CA6084">
        <w:rPr>
          <w:rFonts w:ascii="Arial" w:eastAsia="Times New Roman" w:hAnsi="Arial" w:cs="Arial"/>
          <w:color w:val="2D2D2D"/>
          <w:spacing w:val="2"/>
          <w:sz w:val="21"/>
          <w:szCs w:val="21"/>
          <w:lang w:eastAsia="ru-RU"/>
        </w:rPr>
        <w:br/>
        <w:t xml:space="preserve">При реализации базовой программы ОМС на территории края применяются следующие способы оплаты медицинской помощи, оказываемой </w:t>
      </w:r>
      <w:r w:rsidRPr="00CA6084">
        <w:rPr>
          <w:rFonts w:ascii="Arial" w:eastAsia="Times New Roman" w:hAnsi="Arial" w:cs="Arial"/>
          <w:color w:val="2D2D2D"/>
          <w:spacing w:val="2"/>
          <w:sz w:val="21"/>
          <w:szCs w:val="21"/>
          <w:lang w:eastAsia="ru-RU"/>
        </w:rPr>
        <w:lastRenderedPageBreak/>
        <w:t>застрахованным лицам по ОМС:</w:t>
      </w:r>
      <w:r w:rsidRPr="00CA6084">
        <w:rPr>
          <w:rFonts w:ascii="Arial" w:eastAsia="Times New Roman" w:hAnsi="Arial" w:cs="Arial"/>
          <w:color w:val="2D2D2D"/>
          <w:spacing w:val="2"/>
          <w:sz w:val="21"/>
          <w:szCs w:val="21"/>
          <w:lang w:eastAsia="ru-RU"/>
        </w:rPr>
        <w:br/>
        <w:t>при оплате медицинской помощи, оказанной в амбулаторных условиях:</w:t>
      </w:r>
      <w:r w:rsidRPr="00CA6084">
        <w:rPr>
          <w:rFonts w:ascii="Arial" w:eastAsia="Times New Roman" w:hAnsi="Arial" w:cs="Arial"/>
          <w:color w:val="2D2D2D"/>
          <w:spacing w:val="2"/>
          <w:sz w:val="21"/>
          <w:szCs w:val="21"/>
          <w:lang w:eastAsia="ru-RU"/>
        </w:rPr>
        <w:b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r w:rsidRPr="00CA6084">
        <w:rPr>
          <w:rFonts w:ascii="Arial" w:eastAsia="Times New Roman" w:hAnsi="Arial" w:cs="Arial"/>
          <w:color w:val="2D2D2D"/>
          <w:spacing w:val="2"/>
          <w:sz w:val="21"/>
          <w:szCs w:val="21"/>
          <w:lang w:eastAsia="ru-RU"/>
        </w:rP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r w:rsidRPr="00CA6084">
        <w:rPr>
          <w:rFonts w:ascii="Arial" w:eastAsia="Times New Roman" w:hAnsi="Arial" w:cs="Arial"/>
          <w:color w:val="2D2D2D"/>
          <w:spacing w:val="2"/>
          <w:sz w:val="21"/>
          <w:szCs w:val="21"/>
          <w:lang w:eastAsia="ru-RU"/>
        </w:rPr>
        <w:b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Pr="00CA6084">
        <w:rPr>
          <w:rFonts w:ascii="Arial" w:eastAsia="Times New Roman" w:hAnsi="Arial" w:cs="Arial"/>
          <w:color w:val="2D2D2D"/>
          <w:spacing w:val="2"/>
          <w:sz w:val="21"/>
          <w:szCs w:val="21"/>
          <w:lang w:eastAsia="ru-RU"/>
        </w:rPr>
        <w:br/>
        <w:t>-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(далее - отдельные диагностические (лабораторные) исследования);</w:t>
      </w:r>
      <w:r w:rsidRPr="00CA6084">
        <w:rPr>
          <w:rFonts w:ascii="Arial" w:eastAsia="Times New Roman" w:hAnsi="Arial" w:cs="Arial"/>
          <w:color w:val="2D2D2D"/>
          <w:spacing w:val="2"/>
          <w:sz w:val="21"/>
          <w:szCs w:val="21"/>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CA6084">
        <w:rPr>
          <w:rFonts w:ascii="Arial" w:eastAsia="Times New Roman" w:hAnsi="Arial" w:cs="Arial"/>
          <w:color w:val="2D2D2D"/>
          <w:spacing w:val="2"/>
          <w:sz w:val="21"/>
          <w:szCs w:val="21"/>
          <w:lang w:eastAsia="ru-RU"/>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CA6084">
        <w:rPr>
          <w:rFonts w:ascii="Arial" w:eastAsia="Times New Roman" w:hAnsi="Arial" w:cs="Arial"/>
          <w:color w:val="2D2D2D"/>
          <w:spacing w:val="2"/>
          <w:sz w:val="21"/>
          <w:szCs w:val="21"/>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CA6084">
        <w:rPr>
          <w:rFonts w:ascii="Arial" w:eastAsia="Times New Roman" w:hAnsi="Arial" w:cs="Arial"/>
          <w:color w:val="2D2D2D"/>
          <w:spacing w:val="2"/>
          <w:sz w:val="21"/>
          <w:szCs w:val="21"/>
          <w:lang w:eastAsia="ru-RU"/>
        </w:rPr>
        <w:br/>
        <w:t>при оплате медицинской помощи, оказанной в условиях дневного стационара:</w:t>
      </w:r>
      <w:r w:rsidRPr="00CA6084">
        <w:rPr>
          <w:rFonts w:ascii="Arial" w:eastAsia="Times New Roman" w:hAnsi="Arial" w:cs="Arial"/>
          <w:color w:val="2D2D2D"/>
          <w:spacing w:val="2"/>
          <w:sz w:val="21"/>
          <w:szCs w:val="21"/>
          <w:lang w:eastAsia="ru-RU"/>
        </w:rPr>
        <w:br/>
        <w:t xml:space="preserve">- за законченный случай лечения заболевания, включенного в соответствующую группу заболеваний (в том числе клинико-статистические </w:t>
      </w:r>
      <w:r w:rsidRPr="00CA6084">
        <w:rPr>
          <w:rFonts w:ascii="Arial" w:eastAsia="Times New Roman" w:hAnsi="Arial" w:cs="Arial"/>
          <w:color w:val="2D2D2D"/>
          <w:spacing w:val="2"/>
          <w:sz w:val="21"/>
          <w:szCs w:val="21"/>
          <w:lang w:eastAsia="ru-RU"/>
        </w:rPr>
        <w:lastRenderedPageBreak/>
        <w:t>группы заболеваний);</w:t>
      </w:r>
      <w:r w:rsidRPr="00CA6084">
        <w:rPr>
          <w:rFonts w:ascii="Arial" w:eastAsia="Times New Roman" w:hAnsi="Arial" w:cs="Arial"/>
          <w:color w:val="2D2D2D"/>
          <w:spacing w:val="2"/>
          <w:sz w:val="21"/>
          <w:szCs w:val="21"/>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CA6084">
        <w:rPr>
          <w:rFonts w:ascii="Arial" w:eastAsia="Times New Roman" w:hAnsi="Arial" w:cs="Arial"/>
          <w:color w:val="2D2D2D"/>
          <w:spacing w:val="2"/>
          <w:sz w:val="21"/>
          <w:szCs w:val="21"/>
          <w:lang w:eastAsia="ru-RU"/>
        </w:rPr>
        <w:b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r w:rsidRPr="00CA6084">
        <w:rPr>
          <w:rFonts w:ascii="Arial" w:eastAsia="Times New Roman" w:hAnsi="Arial" w:cs="Arial"/>
          <w:color w:val="2D2D2D"/>
          <w:spacing w:val="2"/>
          <w:sz w:val="21"/>
          <w:szCs w:val="21"/>
          <w:lang w:eastAsia="ru-RU"/>
        </w:rPr>
        <w:b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r w:rsidRPr="00CA6084">
        <w:rPr>
          <w:rFonts w:ascii="Arial" w:eastAsia="Times New Roman" w:hAnsi="Arial" w:cs="Arial"/>
          <w:color w:val="2D2D2D"/>
          <w:spacing w:val="2"/>
          <w:sz w:val="21"/>
          <w:szCs w:val="21"/>
          <w:lang w:eastAsia="ru-RU"/>
        </w:rPr>
        <w:b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отдельных диагностических (лабораторных) исследований, а также средств на финансовое обеспечение фельдшерских, фельдшерско-акушерских пунктов.</w:t>
      </w:r>
      <w:r w:rsidRPr="00CA6084">
        <w:rPr>
          <w:rFonts w:ascii="Arial" w:eastAsia="Times New Roman" w:hAnsi="Arial" w:cs="Arial"/>
          <w:color w:val="2D2D2D"/>
          <w:spacing w:val="2"/>
          <w:sz w:val="21"/>
          <w:szCs w:val="21"/>
          <w:lang w:eastAsia="ru-RU"/>
        </w:rPr>
        <w:br/>
        <w:t>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r w:rsidRPr="00CA6084">
        <w:rPr>
          <w:rFonts w:ascii="Arial" w:eastAsia="Times New Roman" w:hAnsi="Arial" w:cs="Arial"/>
          <w:color w:val="2D2D2D"/>
          <w:spacing w:val="2"/>
          <w:sz w:val="21"/>
          <w:szCs w:val="21"/>
          <w:lang w:eastAsia="ru-RU"/>
        </w:rPr>
        <w:b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установленные настоящей Территориальной программой сроки. Врачу ежедневно предоставляются сведения о возможных объемах отдельных диагностических (лабораторных) исследований, предоставляемых в конкретных медицинских организациях.</w:t>
      </w:r>
      <w:r w:rsidRPr="00CA6084">
        <w:rPr>
          <w:rFonts w:ascii="Arial" w:eastAsia="Times New Roman" w:hAnsi="Arial" w:cs="Arial"/>
          <w:color w:val="2D2D2D"/>
          <w:spacing w:val="2"/>
          <w:sz w:val="21"/>
          <w:szCs w:val="21"/>
          <w:lang w:eastAsia="ru-RU"/>
        </w:rPr>
        <w:br/>
        <w:t>Порядок направления на отдельные диагностические (лабораторные) исследования (компьютерная томография, магнитно-резонансная томография, ультразвуковое исследование сердечно-сосудистой системы, эндоскопические диагностические исследования, гистологические исследования и молекулярно-генетические исследования с целью выявления онкологических заболеваний и подбора таргетной терапии) устанавливается министерством здравоохранения Хабаровского края.</w:t>
      </w:r>
      <w:r w:rsidRPr="00CA6084">
        <w:rPr>
          <w:rFonts w:ascii="Arial" w:eastAsia="Times New Roman" w:hAnsi="Arial" w:cs="Arial"/>
          <w:color w:val="2D2D2D"/>
          <w:spacing w:val="2"/>
          <w:sz w:val="21"/>
          <w:szCs w:val="21"/>
          <w:lang w:eastAsia="ru-RU"/>
        </w:rPr>
        <w:br/>
        <w:t xml:space="preserve">Оплата указанных отдельных диагностических (лабораторных) исследований производится за единицу объема медицинской помощи - </w:t>
      </w:r>
      <w:r w:rsidRPr="00CA6084">
        <w:rPr>
          <w:rFonts w:ascii="Arial" w:eastAsia="Times New Roman" w:hAnsi="Arial" w:cs="Arial"/>
          <w:color w:val="2D2D2D"/>
          <w:spacing w:val="2"/>
          <w:sz w:val="21"/>
          <w:szCs w:val="21"/>
          <w:lang w:eastAsia="ru-RU"/>
        </w:rPr>
        <w:lastRenderedPageBreak/>
        <w:t>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r w:rsidRPr="00CA6084">
        <w:rPr>
          <w:rFonts w:ascii="Arial" w:eastAsia="Times New Roman" w:hAnsi="Arial" w:cs="Arial"/>
          <w:color w:val="2D2D2D"/>
          <w:spacing w:val="2"/>
          <w:sz w:val="21"/>
          <w:szCs w:val="21"/>
          <w:lang w:eastAsia="ru-RU"/>
        </w:rPr>
        <w:b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в соответствии с законодательством Российской Федерации.</w:t>
      </w:r>
      <w:r w:rsidRPr="00CA6084">
        <w:rPr>
          <w:rFonts w:ascii="Arial" w:eastAsia="Times New Roman" w:hAnsi="Arial" w:cs="Arial"/>
          <w:color w:val="2D2D2D"/>
          <w:spacing w:val="2"/>
          <w:sz w:val="21"/>
          <w:szCs w:val="21"/>
          <w:lang w:eastAsia="ru-RU"/>
        </w:rPr>
        <w:br/>
        <w:t>Порядок оплаты медицинской помощи, предоставляемой в рамках базовой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r w:rsidRPr="00CA6084">
        <w:rPr>
          <w:rFonts w:ascii="Arial" w:eastAsia="Times New Roman" w:hAnsi="Arial" w:cs="Arial"/>
          <w:color w:val="2D2D2D"/>
          <w:spacing w:val="2"/>
          <w:sz w:val="21"/>
          <w:szCs w:val="21"/>
          <w:lang w:eastAsia="ru-RU"/>
        </w:rPr>
        <w:br/>
        <w:t>Финансовое обеспечение базовой программы ОМС осуществляется в соответствии с разделом 6 настоящей Территориальной программы.</w:t>
      </w:r>
      <w:r w:rsidRPr="00CA6084">
        <w:rPr>
          <w:rFonts w:ascii="Arial" w:eastAsia="Times New Roman" w:hAnsi="Arial" w:cs="Arial"/>
          <w:color w:val="2D2D2D"/>
          <w:spacing w:val="2"/>
          <w:sz w:val="21"/>
          <w:szCs w:val="21"/>
          <w:lang w:eastAsia="ru-RU"/>
        </w:rPr>
        <w:br/>
        <w:t>Базовая программа ОМС включает нормативы объемов предоставления медицинской помощи в расчете на 1 застрахованное лицо (в соответствии c разделом 7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ОМС в расчете на 1 застрахованное лицо (в соответствии c разделом 8 настоящей Территориальной программы), требования к условиям оказания медицинской помощи (в соответствии c приложением N 2 к настоящей Территориальной программе), критерии доступности и качества медицинской помощи (в соответствии c приложением N 3 к настоящей Территориальной программе).</w:t>
      </w:r>
      <w:r w:rsidRPr="00CA6084">
        <w:rPr>
          <w:rFonts w:ascii="Arial" w:eastAsia="Times New Roman" w:hAnsi="Arial" w:cs="Arial"/>
          <w:color w:val="2D2D2D"/>
          <w:spacing w:val="2"/>
          <w:sz w:val="21"/>
          <w:szCs w:val="21"/>
          <w:lang w:eastAsia="ru-RU"/>
        </w:rPr>
        <w:br/>
        <w:t>В базовой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базовой программы ОМС в расчете на 1 застрахованное лицо устанавливаются с учетом структуры заболеваемости в крае.</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CA6084" w:rsidRPr="00CA6084" w:rsidRDefault="00CA6084"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t>6. Финансовое обеспечение Территориальной программы</w:t>
      </w:r>
    </w:p>
    <w:p w:rsidR="00CA6084" w:rsidRPr="00CA6084" w:rsidRDefault="00CA6084" w:rsidP="000354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Источниками финансового обеспечения настоящей Территориальной программы являются средства краевого бюджета и средств ОМС.</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За счет средств ОМС в рамках базовой программы ОМС:</w:t>
      </w:r>
      <w:r w:rsidRPr="00CA6084">
        <w:rPr>
          <w:rFonts w:ascii="Arial" w:eastAsia="Times New Roman" w:hAnsi="Arial" w:cs="Arial"/>
          <w:color w:val="2D2D2D"/>
          <w:spacing w:val="2"/>
          <w:sz w:val="21"/>
          <w:szCs w:val="21"/>
          <w:lang w:eastAsia="ru-RU"/>
        </w:rPr>
        <w:b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5" w:history="1">
        <w:r w:rsidRPr="00CA6084">
          <w:rPr>
            <w:rFonts w:ascii="Arial" w:eastAsia="Times New Roman" w:hAnsi="Arial" w:cs="Arial"/>
            <w:color w:val="00466E"/>
            <w:spacing w:val="2"/>
            <w:sz w:val="21"/>
            <w:szCs w:val="21"/>
            <w:u w:val="single"/>
            <w:lang w:eastAsia="ru-RU"/>
          </w:rPr>
          <w:t>раздел I</w:t>
        </w:r>
      </w:hyperlink>
      <w:r w:rsidRPr="00CA6084">
        <w:rPr>
          <w:rFonts w:ascii="Arial" w:eastAsia="Times New Roman" w:hAnsi="Arial" w:cs="Arial"/>
          <w:color w:val="2D2D2D"/>
          <w:spacing w:val="2"/>
          <w:sz w:val="21"/>
          <w:szCs w:val="21"/>
          <w:lang w:eastAsia="ru-RU"/>
        </w:rPr>
        <w:t> перечня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ОМС бюджетам территориальных фондов ОМС, утвержденного </w:t>
      </w:r>
      <w:hyperlink r:id="rId26" w:history="1">
        <w:r w:rsidRPr="00CA6084">
          <w:rPr>
            <w:rFonts w:ascii="Arial" w:eastAsia="Times New Roman" w:hAnsi="Arial" w:cs="Arial"/>
            <w:color w:val="00466E"/>
            <w:spacing w:val="2"/>
            <w:sz w:val="21"/>
            <w:szCs w:val="21"/>
            <w:u w:val="single"/>
            <w:lang w:eastAsia="ru-RU"/>
          </w:rPr>
          <w:t>постановлением Правительства Российской Федерации от 07 декабря 2019 г. N 1610 "О Программе государственных гарантий бесплатного оказания гражданам медицинской помощи на 2020 год и на плановый период 2021 и 2022 годов"</w:t>
        </w:r>
      </w:hyperlink>
      <w:r w:rsidRPr="00CA6084">
        <w:rPr>
          <w:rFonts w:ascii="Arial" w:eastAsia="Times New Roman" w:hAnsi="Arial" w:cs="Arial"/>
          <w:color w:val="2D2D2D"/>
          <w:spacing w:val="2"/>
          <w:sz w:val="21"/>
          <w:szCs w:val="21"/>
          <w:lang w:eastAsia="ru-RU"/>
        </w:rPr>
        <w:t> (далее - </w:t>
      </w:r>
      <w:hyperlink r:id="rId27" w:history="1">
        <w:r w:rsidRPr="00CA6084">
          <w:rPr>
            <w:rFonts w:ascii="Arial" w:eastAsia="Times New Roman" w:hAnsi="Arial" w:cs="Arial"/>
            <w:color w:val="00466E"/>
            <w:spacing w:val="2"/>
            <w:sz w:val="21"/>
            <w:szCs w:val="21"/>
            <w:u w:val="single"/>
            <w:lang w:eastAsia="ru-RU"/>
          </w:rPr>
          <w:t>раздел I</w:t>
        </w:r>
      </w:hyperlink>
      <w:r w:rsidRPr="00CA6084">
        <w:rPr>
          <w:rFonts w:ascii="Arial" w:eastAsia="Times New Roman" w:hAnsi="Arial" w:cs="Arial"/>
          <w:color w:val="2D2D2D"/>
          <w:spacing w:val="2"/>
          <w:sz w:val="21"/>
          <w:szCs w:val="21"/>
          <w:lang w:eastAsia="ru-RU"/>
        </w:rPr>
        <w:t> перечня видов высокотехнологичной медицинской помощи), при заболеваниях и состояниях, указанных в разделе 4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CA6084">
        <w:rPr>
          <w:rFonts w:ascii="Arial" w:eastAsia="Times New Roman" w:hAnsi="Arial" w:cs="Arial"/>
          <w:color w:val="2D2D2D"/>
          <w:spacing w:val="2"/>
          <w:sz w:val="21"/>
          <w:szCs w:val="21"/>
          <w:lang w:eastAsia="ru-RU"/>
        </w:rPr>
        <w:b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4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4 настоящей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CA6084">
        <w:rPr>
          <w:rFonts w:ascii="Arial" w:eastAsia="Times New Roman" w:hAnsi="Arial" w:cs="Arial"/>
          <w:color w:val="2D2D2D"/>
          <w:spacing w:val="2"/>
          <w:sz w:val="21"/>
          <w:szCs w:val="21"/>
          <w:lang w:eastAsia="ru-RU"/>
        </w:rPr>
        <w:b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базовой программы ОМС, в соответствии с </w:t>
      </w:r>
      <w:hyperlink r:id="rId28" w:history="1">
        <w:r w:rsidRPr="00CA6084">
          <w:rPr>
            <w:rFonts w:ascii="Arial" w:eastAsia="Times New Roman" w:hAnsi="Arial" w:cs="Arial"/>
            <w:color w:val="00466E"/>
            <w:spacing w:val="2"/>
            <w:sz w:val="21"/>
            <w:szCs w:val="21"/>
            <w:u w:val="single"/>
            <w:lang w:eastAsia="ru-RU"/>
          </w:rPr>
          <w:t>разделом I</w:t>
        </w:r>
      </w:hyperlink>
      <w:r w:rsidRPr="00CA6084">
        <w:rPr>
          <w:rFonts w:ascii="Arial" w:eastAsia="Times New Roman" w:hAnsi="Arial" w:cs="Arial"/>
          <w:color w:val="2D2D2D"/>
          <w:spacing w:val="2"/>
          <w:sz w:val="21"/>
          <w:szCs w:val="21"/>
          <w:lang w:eastAsia="ru-RU"/>
        </w:rPr>
        <w:t> перечня видов высокотехнологичной медицинской помощи.</w:t>
      </w:r>
      <w:r w:rsidRPr="00CA6084">
        <w:rPr>
          <w:rFonts w:ascii="Arial" w:eastAsia="Times New Roman" w:hAnsi="Arial" w:cs="Arial"/>
          <w:color w:val="2D2D2D"/>
          <w:spacing w:val="2"/>
          <w:sz w:val="21"/>
          <w:szCs w:val="21"/>
          <w:lang w:eastAsia="ru-RU"/>
        </w:rPr>
        <w:br/>
        <w:t>За счет бюджетных ассигнований краевого бюджета осуществляется финансовое обеспечение:</w:t>
      </w:r>
      <w:r w:rsidRPr="00CA6084">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не включенной в базовую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базовой программе ОМС;</w:t>
      </w:r>
      <w:r w:rsidRPr="00CA6084">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не застрахованным по обязательному медицинскому страхованию лицам;</w:t>
      </w:r>
      <w:r w:rsidRPr="00CA6084">
        <w:rPr>
          <w:rFonts w:ascii="Arial" w:eastAsia="Times New Roman" w:hAnsi="Arial" w:cs="Arial"/>
          <w:color w:val="2D2D2D"/>
          <w:spacing w:val="2"/>
          <w:sz w:val="21"/>
          <w:szCs w:val="21"/>
          <w:lang w:eastAsia="ru-RU"/>
        </w:rPr>
        <w:br/>
        <w:t xml:space="preserve">первичной медико-санитарной и специализированной медицинской помощи в части медицинской помощи при заболеваниях, не включенных в </w:t>
      </w:r>
      <w:r w:rsidRPr="00CA6084">
        <w:rPr>
          <w:rFonts w:ascii="Arial" w:eastAsia="Times New Roman" w:hAnsi="Arial" w:cs="Arial"/>
          <w:color w:val="2D2D2D"/>
          <w:spacing w:val="2"/>
          <w:sz w:val="21"/>
          <w:szCs w:val="21"/>
          <w:lang w:eastAsia="ru-RU"/>
        </w:rPr>
        <w:lastRenderedPageBreak/>
        <w:t>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базовой программе ОМС;</w:t>
      </w:r>
      <w:r w:rsidRPr="00CA6084">
        <w:rPr>
          <w:rFonts w:ascii="Arial" w:eastAsia="Times New Roman" w:hAnsi="Arial" w:cs="Arial"/>
          <w:color w:val="2D2D2D"/>
          <w:spacing w:val="2"/>
          <w:sz w:val="21"/>
          <w:szCs w:val="21"/>
          <w:lang w:eastAsia="ru-RU"/>
        </w:rPr>
        <w:b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r w:rsidRPr="00CA6084">
        <w:rPr>
          <w:rFonts w:ascii="Arial" w:eastAsia="Times New Roman" w:hAnsi="Arial" w:cs="Arial"/>
          <w:color w:val="2D2D2D"/>
          <w:spacing w:val="2"/>
          <w:sz w:val="21"/>
          <w:szCs w:val="21"/>
          <w:lang w:eastAsia="ru-RU"/>
        </w:rPr>
        <w:br/>
        <w:t>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r:id="rId29" w:history="1">
        <w:r w:rsidRPr="00CA6084">
          <w:rPr>
            <w:rFonts w:ascii="Arial" w:eastAsia="Times New Roman" w:hAnsi="Arial" w:cs="Arial"/>
            <w:color w:val="00466E"/>
            <w:spacing w:val="2"/>
            <w:sz w:val="21"/>
            <w:szCs w:val="21"/>
            <w:u w:val="single"/>
            <w:lang w:eastAsia="ru-RU"/>
          </w:rPr>
          <w:t>разделом II</w:t>
        </w:r>
      </w:hyperlink>
      <w:r w:rsidRPr="00CA6084">
        <w:rPr>
          <w:rFonts w:ascii="Arial" w:eastAsia="Times New Roman" w:hAnsi="Arial" w:cs="Arial"/>
          <w:color w:val="2D2D2D"/>
          <w:spacing w:val="2"/>
          <w:sz w:val="21"/>
          <w:szCs w:val="21"/>
          <w:lang w:eastAsia="ru-RU"/>
        </w:rPr>
        <w:t> перечня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ОМС бюджетам территориальных фондов ОМС, утвержденного </w:t>
      </w:r>
      <w:hyperlink r:id="rId30" w:history="1">
        <w:r w:rsidRPr="00CA6084">
          <w:rPr>
            <w:rFonts w:ascii="Arial" w:eastAsia="Times New Roman" w:hAnsi="Arial" w:cs="Arial"/>
            <w:color w:val="00466E"/>
            <w:spacing w:val="2"/>
            <w:sz w:val="21"/>
            <w:szCs w:val="21"/>
            <w:u w:val="single"/>
            <w:lang w:eastAsia="ru-RU"/>
          </w:rPr>
          <w:t>постановлением Правительства Российской Федерации от 07 декабря 2019 г. N 1610 "О Программе государственных гарантий бесплатного оказания гражданам медицинской помощи на 2020 год и на плановый период 2021 и 2022 годов"</w:t>
        </w:r>
      </w:hyperlink>
      <w:r w:rsidRPr="00CA6084">
        <w:rPr>
          <w:rFonts w:ascii="Arial" w:eastAsia="Times New Roman" w:hAnsi="Arial" w:cs="Arial"/>
          <w:color w:val="2D2D2D"/>
          <w:spacing w:val="2"/>
          <w:sz w:val="21"/>
          <w:szCs w:val="21"/>
          <w:lang w:eastAsia="ru-RU"/>
        </w:rPr>
        <w:t> (далее - </w:t>
      </w:r>
      <w:hyperlink r:id="rId31" w:history="1">
        <w:r w:rsidRPr="00CA6084">
          <w:rPr>
            <w:rFonts w:ascii="Arial" w:eastAsia="Times New Roman" w:hAnsi="Arial" w:cs="Arial"/>
            <w:color w:val="00466E"/>
            <w:spacing w:val="2"/>
            <w:sz w:val="21"/>
            <w:szCs w:val="21"/>
            <w:u w:val="single"/>
            <w:lang w:eastAsia="ru-RU"/>
          </w:rPr>
          <w:t>раздел II</w:t>
        </w:r>
      </w:hyperlink>
      <w:r w:rsidRPr="00CA6084">
        <w:rPr>
          <w:rFonts w:ascii="Arial" w:eastAsia="Times New Roman" w:hAnsi="Arial" w:cs="Arial"/>
          <w:color w:val="2D2D2D"/>
          <w:spacing w:val="2"/>
          <w:sz w:val="21"/>
          <w:szCs w:val="21"/>
          <w:lang w:eastAsia="ru-RU"/>
        </w:rPr>
        <w:t>перечня видов высокотехнологичной медицинской помощи), при заболеваниях и состояниях, указанных в разделе 4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CA6084">
        <w:rPr>
          <w:rFonts w:ascii="Arial" w:eastAsia="Times New Roman" w:hAnsi="Arial" w:cs="Arial"/>
          <w:color w:val="2D2D2D"/>
          <w:spacing w:val="2"/>
          <w:sz w:val="21"/>
          <w:szCs w:val="21"/>
          <w:lang w:eastAsia="ru-RU"/>
        </w:rPr>
        <w:b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r w:rsidRPr="00CA6084">
        <w:rPr>
          <w:rFonts w:ascii="Arial" w:eastAsia="Times New Roman" w:hAnsi="Arial" w:cs="Arial"/>
          <w:color w:val="2D2D2D"/>
          <w:spacing w:val="2"/>
          <w:sz w:val="21"/>
          <w:szCs w:val="21"/>
          <w:lang w:eastAsia="ru-RU"/>
        </w:rPr>
        <w:b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r w:rsidRPr="00CA6084">
        <w:rPr>
          <w:rFonts w:ascii="Arial" w:eastAsia="Times New Roman" w:hAnsi="Arial" w:cs="Arial"/>
          <w:color w:val="2D2D2D"/>
          <w:spacing w:val="2"/>
          <w:sz w:val="21"/>
          <w:szCs w:val="21"/>
          <w:lang w:eastAsia="ru-RU"/>
        </w:rPr>
        <w:br/>
        <w:t>За счет бюджетных ассигнований краевого бюджета осуществляется:</w:t>
      </w:r>
      <w:r w:rsidRPr="00CA6084">
        <w:rPr>
          <w:rFonts w:ascii="Arial" w:eastAsia="Times New Roman" w:hAnsi="Arial" w:cs="Arial"/>
          <w:color w:val="2D2D2D"/>
          <w:spacing w:val="2"/>
          <w:sz w:val="21"/>
          <w:szCs w:val="21"/>
          <w:lang w:eastAsia="ru-RU"/>
        </w:rPr>
        <w:b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w:t>
      </w:r>
      <w:r w:rsidRPr="00CA6084">
        <w:rPr>
          <w:rFonts w:ascii="Arial" w:eastAsia="Times New Roman" w:hAnsi="Arial" w:cs="Arial"/>
          <w:color w:val="2D2D2D"/>
          <w:spacing w:val="2"/>
          <w:sz w:val="21"/>
          <w:szCs w:val="21"/>
          <w:lang w:eastAsia="ru-RU"/>
        </w:rPr>
        <w:lastRenderedPageBreak/>
        <w:t>Федерации и Хабаровского края;</w:t>
      </w:r>
      <w:r w:rsidRPr="00CA6084">
        <w:rPr>
          <w:rFonts w:ascii="Arial" w:eastAsia="Times New Roman" w:hAnsi="Arial" w:cs="Arial"/>
          <w:color w:val="2D2D2D"/>
          <w:spacing w:val="2"/>
          <w:sz w:val="21"/>
          <w:szCs w:val="21"/>
          <w:lang w:eastAsia="ru-RU"/>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CA6084">
        <w:rPr>
          <w:rFonts w:ascii="Arial" w:eastAsia="Times New Roman" w:hAnsi="Arial" w:cs="Arial"/>
          <w:color w:val="2D2D2D"/>
          <w:spacing w:val="2"/>
          <w:sz w:val="21"/>
          <w:szCs w:val="21"/>
          <w:lang w:eastAsia="ru-RU"/>
        </w:rP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r w:rsidRPr="00CA6084">
        <w:rPr>
          <w:rFonts w:ascii="Arial" w:eastAsia="Times New Roman" w:hAnsi="Arial" w:cs="Arial"/>
          <w:color w:val="2D2D2D"/>
          <w:spacing w:val="2"/>
          <w:sz w:val="21"/>
          <w:szCs w:val="21"/>
          <w:lang w:eastAsia="ru-RU"/>
        </w:rPr>
        <w:b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CA6084">
        <w:rPr>
          <w:rFonts w:ascii="Arial" w:eastAsia="Times New Roman" w:hAnsi="Arial" w:cs="Arial"/>
          <w:color w:val="2D2D2D"/>
          <w:spacing w:val="2"/>
          <w:sz w:val="21"/>
          <w:szCs w:val="21"/>
          <w:lang w:eastAsia="ru-RU"/>
        </w:rPr>
        <w:b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r w:rsidRPr="00CA6084">
        <w:rPr>
          <w:rFonts w:ascii="Arial" w:eastAsia="Times New Roman" w:hAnsi="Arial" w:cs="Arial"/>
          <w:color w:val="2D2D2D"/>
          <w:spacing w:val="2"/>
          <w:sz w:val="21"/>
          <w:szCs w:val="21"/>
          <w:lang w:eastAsia="ru-RU"/>
        </w:rPr>
        <w:br/>
        <w:t>зубопротезирование в соответствии с законодательством Российской Федерации, в том числе лицам, находящимся в стационарных организациях социального обслуживания;</w:t>
      </w:r>
      <w:r w:rsidRPr="00CA6084">
        <w:rPr>
          <w:rFonts w:ascii="Arial" w:eastAsia="Times New Roman" w:hAnsi="Arial" w:cs="Arial"/>
          <w:color w:val="2D2D2D"/>
          <w:spacing w:val="2"/>
          <w:sz w:val="21"/>
          <w:szCs w:val="21"/>
          <w:lang w:eastAsia="ru-RU"/>
        </w:rPr>
        <w:br/>
        <w:t>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r w:rsidRPr="00CA6084">
        <w:rPr>
          <w:rFonts w:ascii="Arial" w:eastAsia="Times New Roman" w:hAnsi="Arial" w:cs="Arial"/>
          <w:color w:val="2D2D2D"/>
          <w:spacing w:val="2"/>
          <w:sz w:val="21"/>
          <w:szCs w:val="21"/>
          <w:lang w:eastAsia="ru-RU"/>
        </w:rPr>
        <w:br/>
        <w:t>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Кроме того за счет бюджетных ассигнований краевого бюджета осуществляется оказание медицинской помощи и предоставление иных государственных услуг (работ)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из них на приобретение основных средств (оборудования, производственного и хозяйственного инвентаря), в том числе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прижизненных гистологических и цитологических исследований пациентов осуществляется за счет средств обязательного медицинского страхования).</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CA6084" w:rsidRPr="00CA6084" w:rsidRDefault="00CA6084"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lastRenderedPageBreak/>
        <w:t>7. Территориальные нормативы объема медицинской помощи</w:t>
      </w:r>
    </w:p>
    <w:p w:rsidR="00CA6084" w:rsidRPr="00CA6084" w:rsidRDefault="00CA6084" w:rsidP="000354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r w:rsidRPr="00CA6084">
        <w:rPr>
          <w:rFonts w:ascii="Arial" w:eastAsia="Times New Roman" w:hAnsi="Arial" w:cs="Arial"/>
          <w:color w:val="2D2D2D"/>
          <w:spacing w:val="2"/>
          <w:sz w:val="21"/>
          <w:szCs w:val="21"/>
          <w:lang w:eastAsia="ru-RU"/>
        </w:rPr>
        <w:br/>
        <w:t>для скорой медицинской помощи вне медицинской организации, включая медицинскую эвакуацию, на 2020-2022 годы в рамках базовой программы ОМС - 0,29 вызова на одно застрахованное лицо; за счет бюджетных ассигнований краевого бюджета на 2020-2022 годы - 0,004 вызова на одного жителя края;</w:t>
      </w:r>
      <w:r w:rsidRPr="00CA6084">
        <w:rPr>
          <w:rFonts w:ascii="Arial" w:eastAsia="Times New Roman" w:hAnsi="Arial" w:cs="Arial"/>
          <w:color w:val="2D2D2D"/>
          <w:spacing w:val="2"/>
          <w:sz w:val="21"/>
          <w:szCs w:val="21"/>
          <w:lang w:eastAsia="ru-RU"/>
        </w:rPr>
        <w:b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2020-2022 годы - 0,73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2020-2022 годы - 0,076 посещения на одного жителя, в том числе при осуществлении посещений на дому выездными патронажными бригадами, на 2020-0,0018 посещения на одного жителя; на 2021-2022 годы - 0,002 посещения на одного жителя;</w:t>
      </w:r>
      <w:r w:rsidRPr="00CA6084">
        <w:rPr>
          <w:rFonts w:ascii="Arial" w:eastAsia="Times New Roman" w:hAnsi="Arial" w:cs="Arial"/>
          <w:color w:val="2D2D2D"/>
          <w:spacing w:val="2"/>
          <w:sz w:val="21"/>
          <w:szCs w:val="21"/>
          <w:lang w:eastAsia="ru-RU"/>
        </w:rPr>
        <w:br/>
        <w:t>- в рамках базовой программы ОМС для проведения профилактических медицинских осмотров на 2020 год - 0,2535 комплексного посещения на одно застрахованное лицо, на 2021 год - 0,260 комплексного посещения на одно застрахованное лицо, на 2022 год - 0,274 комплексного посещения на одно застрахованное лицо;</w:t>
      </w:r>
      <w:r w:rsidRPr="00CA6084">
        <w:rPr>
          <w:rFonts w:ascii="Arial" w:eastAsia="Times New Roman" w:hAnsi="Arial" w:cs="Arial"/>
          <w:color w:val="2D2D2D"/>
          <w:spacing w:val="2"/>
          <w:sz w:val="21"/>
          <w:szCs w:val="21"/>
          <w:lang w:eastAsia="ru-RU"/>
        </w:rPr>
        <w:br/>
        <w:t>- для проведения диспансеризации на 2020 год - 0,181 комплексного посещения на одно застрахованное лицо, на 2021 год - 0,190 комплексного посещения на одно застрахованное лицо, на 2022 год - 0,261 комплексного посещения на одно застрахованное лицо;</w:t>
      </w:r>
      <w:r w:rsidRPr="00CA6084">
        <w:rPr>
          <w:rFonts w:ascii="Arial" w:eastAsia="Times New Roman" w:hAnsi="Arial" w:cs="Arial"/>
          <w:color w:val="2D2D2D"/>
          <w:spacing w:val="2"/>
          <w:sz w:val="21"/>
          <w:szCs w:val="21"/>
          <w:lang w:eastAsia="ru-RU"/>
        </w:rPr>
        <w:br/>
        <w:t>- для посещений с иными целями на 2020 год - 2,4955 посещения на одно застрахованное лицо, на 2021 год - 2,48 посещения на одно застрахованное лицо, на 2022 год -2,395 посещения на одно застрахованное лицо;</w:t>
      </w:r>
      <w:r w:rsidRPr="00CA6084">
        <w:rPr>
          <w:rFonts w:ascii="Arial" w:eastAsia="Times New Roman" w:hAnsi="Arial" w:cs="Arial"/>
          <w:color w:val="2D2D2D"/>
          <w:spacing w:val="2"/>
          <w:sz w:val="21"/>
          <w:szCs w:val="21"/>
          <w:lang w:eastAsia="ru-RU"/>
        </w:rPr>
        <w:br/>
        <w:t>- в неотложной форме, в рамках базовой программы ОМС на 2020-2022 годы - 0,54 посещения на одно застрахованное лицо;</w:t>
      </w:r>
      <w:r w:rsidRPr="00CA6084">
        <w:rPr>
          <w:rFonts w:ascii="Arial" w:eastAsia="Times New Roman" w:hAnsi="Arial" w:cs="Arial"/>
          <w:color w:val="2D2D2D"/>
          <w:spacing w:val="2"/>
          <w:sz w:val="21"/>
          <w:szCs w:val="21"/>
          <w:lang w:eastAsia="ru-RU"/>
        </w:rPr>
        <w:br/>
        <w:t>- в связи с заболеваниями: за счет бюджетных ассигнований краевого бюджета на 2020-2022 годы - 0,144 обращения на одного жителя, в рамках базовой программы ОМС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w:t>
      </w:r>
      <w:r w:rsidRPr="00CA6084">
        <w:rPr>
          <w:rFonts w:ascii="Arial" w:eastAsia="Times New Roman" w:hAnsi="Arial" w:cs="Arial"/>
          <w:color w:val="2D2D2D"/>
          <w:spacing w:val="2"/>
          <w:sz w:val="21"/>
          <w:szCs w:val="21"/>
          <w:lang w:eastAsia="ru-RU"/>
        </w:rPr>
        <w:br/>
        <w:t>проведение отдельных диагностических (лабораторных) исследований в рамках базовой программы ОМС на 2020-2022 годы:</w:t>
      </w:r>
      <w:r w:rsidRPr="00CA6084">
        <w:rPr>
          <w:rFonts w:ascii="Arial" w:eastAsia="Times New Roman" w:hAnsi="Arial" w:cs="Arial"/>
          <w:color w:val="2D2D2D"/>
          <w:spacing w:val="2"/>
          <w:sz w:val="21"/>
          <w:szCs w:val="21"/>
          <w:lang w:eastAsia="ru-RU"/>
        </w:rPr>
        <w:br/>
        <w:t>- компьютерной томографии - 0,0275 исследования на одно застрахованное лицо;</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 магнитно-резонансной томографии - 0,0119 исследования на одно застрахованное лицо;</w:t>
      </w:r>
      <w:r w:rsidRPr="00CA6084">
        <w:rPr>
          <w:rFonts w:ascii="Arial" w:eastAsia="Times New Roman" w:hAnsi="Arial" w:cs="Arial"/>
          <w:color w:val="2D2D2D"/>
          <w:spacing w:val="2"/>
          <w:sz w:val="21"/>
          <w:szCs w:val="21"/>
          <w:lang w:eastAsia="ru-RU"/>
        </w:rPr>
        <w:br/>
        <w:t>- ультразвукового исследования сердечно-сосудистой системы - 0,1125 исследования на одно застрахованное лицо;</w:t>
      </w:r>
      <w:r w:rsidRPr="00CA6084">
        <w:rPr>
          <w:rFonts w:ascii="Arial" w:eastAsia="Times New Roman" w:hAnsi="Arial" w:cs="Arial"/>
          <w:color w:val="2D2D2D"/>
          <w:spacing w:val="2"/>
          <w:sz w:val="21"/>
          <w:szCs w:val="21"/>
          <w:lang w:eastAsia="ru-RU"/>
        </w:rPr>
        <w:br/>
        <w:t>- эндоскопических диагностических исследований - 0,0477 исследований на одно застрахованное лицо;</w:t>
      </w:r>
      <w:r w:rsidRPr="00CA6084">
        <w:rPr>
          <w:rFonts w:ascii="Arial" w:eastAsia="Times New Roman" w:hAnsi="Arial" w:cs="Arial"/>
          <w:color w:val="2D2D2D"/>
          <w:spacing w:val="2"/>
          <w:sz w:val="21"/>
          <w:szCs w:val="21"/>
          <w:lang w:eastAsia="ru-RU"/>
        </w:rPr>
        <w:br/>
        <w:t>- молекулярно-генетических исследований с целью выявления онкологических заболеваний - 0,0007 исследований на одно застрахованное лицо;</w:t>
      </w:r>
      <w:r w:rsidRPr="00CA6084">
        <w:rPr>
          <w:rFonts w:ascii="Arial" w:eastAsia="Times New Roman" w:hAnsi="Arial" w:cs="Arial"/>
          <w:color w:val="2D2D2D"/>
          <w:spacing w:val="2"/>
          <w:sz w:val="21"/>
          <w:szCs w:val="21"/>
          <w:lang w:eastAsia="ru-RU"/>
        </w:rPr>
        <w:br/>
        <w:t>- гистологических исследований с целью выявления онкологических заболеваний - 0,0501 исследования на одно застрахованное лицо;</w:t>
      </w:r>
      <w:r w:rsidRPr="00CA6084">
        <w:rPr>
          <w:rFonts w:ascii="Arial" w:eastAsia="Times New Roman" w:hAnsi="Arial" w:cs="Arial"/>
          <w:color w:val="2D2D2D"/>
          <w:spacing w:val="2"/>
          <w:sz w:val="21"/>
          <w:szCs w:val="21"/>
          <w:lang w:eastAsia="ru-RU"/>
        </w:rPr>
        <w:br/>
        <w:t>для медицинской помощи в условиях дневных стационаров за счет бюджетных ассигнований краевого бюджета на 2020-2022 годы - 0,004 случая лечения на одного жителя (включая случаи оказания паллиативной медицинской помощи в условиях дневного стационара), в рамках базовой программы ОМС на 2020 год - 0,06296 случая лечения на одно застрахованное лицо, на 2021 год - 0,06297 случая лечения на одно застрахованное лицо, на 2022 год - 0,06299 случая лечения на одно застрахованное лицо, в том числе для медицинской помощи по профилю "онкология" на 2020 год - 0,006941 случая лечения на одно застрахованное лицо, на 2021 год - 0,0076351 случая лечения на одно застрахованное лицо, на 2022 год - 0,0083986 случая лечения на одно застрахованное лицо;</w:t>
      </w:r>
      <w:r w:rsidRPr="00CA6084">
        <w:rPr>
          <w:rFonts w:ascii="Arial" w:eastAsia="Times New Roman" w:hAnsi="Arial" w:cs="Arial"/>
          <w:color w:val="2D2D2D"/>
          <w:spacing w:val="2"/>
          <w:sz w:val="21"/>
          <w:szCs w:val="21"/>
          <w:lang w:eastAsia="ru-RU"/>
        </w:rPr>
        <w:br/>
        <w:t>для специализированной медицинской помощи в стационарных условиях за счет бюджетных ассигнований краевого бюджета на 2020-2022 годы - 0,0146 случая госпитализации на одного жителя; в рамках базовой программы ОМС на 2020-2022 годы - 0,17671 случаев госпитализации на одно застрахованное лицо, в том числе для:</w:t>
      </w:r>
      <w:r w:rsidRPr="00CA6084">
        <w:rPr>
          <w:rFonts w:ascii="Arial" w:eastAsia="Times New Roman" w:hAnsi="Arial" w:cs="Arial"/>
          <w:color w:val="2D2D2D"/>
          <w:spacing w:val="2"/>
          <w:sz w:val="21"/>
          <w:szCs w:val="21"/>
          <w:lang w:eastAsia="ru-RU"/>
        </w:rPr>
        <w:br/>
        <w:t>- медицинской помощи по профилю "онкология" на 2020 год - 0,01001 случая госпитализации на одно застрахованное лицо, на 2021 год - 0,011011 случая госпитализации на одно застрахованное лицо, на 2022 год - 0,0121121 случая госпитализации на одно застрахованное лицо;</w:t>
      </w:r>
      <w:r w:rsidRPr="00CA6084">
        <w:rPr>
          <w:rFonts w:ascii="Arial" w:eastAsia="Times New Roman" w:hAnsi="Arial" w:cs="Arial"/>
          <w:color w:val="2D2D2D"/>
          <w:spacing w:val="2"/>
          <w:sz w:val="21"/>
          <w:szCs w:val="21"/>
          <w:lang w:eastAsia="ru-RU"/>
        </w:rPr>
        <w:br/>
        <w:t>-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2020-2022 годы - 0,005 случая госпитализации на одно застрахованное лицо (в том числе не менее 25 процентов для медицинской реабилитации детей в возрасте 0 - 17 лет);</w:t>
      </w:r>
      <w:r w:rsidRPr="00CA6084">
        <w:rPr>
          <w:rFonts w:ascii="Arial" w:eastAsia="Times New Roman" w:hAnsi="Arial" w:cs="Arial"/>
          <w:color w:val="2D2D2D"/>
          <w:spacing w:val="2"/>
          <w:sz w:val="21"/>
          <w:szCs w:val="21"/>
          <w:lang w:eastAsia="ru-RU"/>
        </w:rPr>
        <w:br/>
        <w:t>-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на 2020-2022 годы - 0,092 койко-дня на одного жителя.</w:t>
      </w:r>
      <w:r w:rsidRPr="00CA6084">
        <w:rPr>
          <w:rFonts w:ascii="Arial" w:eastAsia="Times New Roman" w:hAnsi="Arial" w:cs="Arial"/>
          <w:color w:val="2D2D2D"/>
          <w:spacing w:val="2"/>
          <w:sz w:val="21"/>
          <w:szCs w:val="21"/>
          <w:lang w:eastAsia="ru-RU"/>
        </w:rPr>
        <w:br/>
        <w:t>Территориальные нормативы медицинской помощи при экстракорпоральном оплодотворении составляют на 2020 год - 0,000492 случая на одно застрахованное лицо, на 2021 год - 0,000507 случая на одно застрахованное лицо, на 2022 год - 0,00052 случая на одно застрахованное лицо.</w:t>
      </w:r>
      <w:r w:rsidRPr="00CA6084">
        <w:rPr>
          <w:rFonts w:ascii="Arial" w:eastAsia="Times New Roman" w:hAnsi="Arial" w:cs="Arial"/>
          <w:color w:val="2D2D2D"/>
          <w:spacing w:val="2"/>
          <w:sz w:val="21"/>
          <w:szCs w:val="21"/>
          <w:lang w:eastAsia="ru-RU"/>
        </w:rPr>
        <w:b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счет бюджетных ассигнований краевого бюджета на 2020 год: 0,01072 вызовов скорой медицинской помощи на одного жителя, 0,00033 случаев госпитализации для получения специализированной медицинской помощи в стационарных условиях на одного жителя.</w:t>
      </w:r>
      <w:r w:rsidRPr="00CA6084">
        <w:rPr>
          <w:rFonts w:ascii="Arial" w:eastAsia="Times New Roman" w:hAnsi="Arial" w:cs="Arial"/>
          <w:color w:val="2D2D2D"/>
          <w:spacing w:val="2"/>
          <w:sz w:val="21"/>
          <w:szCs w:val="21"/>
          <w:lang w:eastAsia="ru-RU"/>
        </w:rPr>
        <w:br/>
        <w:t xml:space="preserve">В целях обеспечения доступности медицинской помощи гражданам, проживающим в малонаселенных, отдаленных и (или) труднодоступных </w:t>
      </w:r>
      <w:r w:rsidRPr="00CA6084">
        <w:rPr>
          <w:rFonts w:ascii="Arial" w:eastAsia="Times New Roman" w:hAnsi="Arial" w:cs="Arial"/>
          <w:color w:val="2D2D2D"/>
          <w:spacing w:val="2"/>
          <w:sz w:val="21"/>
          <w:szCs w:val="21"/>
          <w:lang w:eastAsia="ru-RU"/>
        </w:rPr>
        <w:lastRenderedPageBreak/>
        <w:t>населенных пунктах, а также в сельской местности, объемы медицинской помощи, оказанные с учетом использования санитарной авиации, телемедицинских технологий и передвижных форм оказания медицинской помощи, составляют 0,06 посещений на одного жителя.</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CA6084" w:rsidRPr="00CA6084" w:rsidRDefault="00CA6084"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t>8. Территориальные нормативы финансовых затрат на единицу объема медицинской помощи, территориальные подушевые нормативы финансирования</w:t>
      </w:r>
    </w:p>
    <w:p w:rsidR="00CA6084" w:rsidRPr="00CA6084" w:rsidRDefault="00CA6084" w:rsidP="000354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Территориальные нормативы финансовых затрат на единицу объема медицинской помощи, оказываемой в соответствии с Территориальной программой, на 2020 год составляют:</w:t>
      </w:r>
      <w:r w:rsidRPr="00CA6084">
        <w:rPr>
          <w:rFonts w:ascii="Arial" w:eastAsia="Times New Roman" w:hAnsi="Arial" w:cs="Arial"/>
          <w:color w:val="2D2D2D"/>
          <w:spacing w:val="2"/>
          <w:sz w:val="21"/>
          <w:szCs w:val="21"/>
          <w:lang w:eastAsia="ru-RU"/>
        </w:rPr>
        <w:br/>
        <w:t>на один вызов скорой медицинской помощи за счет средств ОМС - 3 754,6 рубля;</w:t>
      </w:r>
      <w:r w:rsidRPr="00CA6084">
        <w:rPr>
          <w:rFonts w:ascii="Arial" w:eastAsia="Times New Roman" w:hAnsi="Arial" w:cs="Arial"/>
          <w:color w:val="2D2D2D"/>
          <w:spacing w:val="2"/>
          <w:sz w:val="21"/>
          <w:szCs w:val="21"/>
          <w:lang w:eastAsia="ru-RU"/>
        </w:rPr>
        <w:br/>
        <w:t xml:space="preserve">на одно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 за счет средств краевого бюджета (включая расходы на оказание медицинской помощи </w:t>
      </w:r>
      <w:r w:rsidRPr="00CA6084">
        <w:rPr>
          <w:rFonts w:ascii="Arial" w:eastAsia="Times New Roman" w:hAnsi="Arial" w:cs="Arial"/>
          <w:color w:val="2D2D2D"/>
          <w:spacing w:val="2"/>
          <w:sz w:val="21"/>
          <w:szCs w:val="21"/>
          <w:lang w:eastAsia="ru-RU"/>
        </w:rPr>
        <w:lastRenderedPageBreak/>
        <w:t>выездными психиатрическими бригадами, расходы на оказание паллиативной медицинской помощи в амбулаторных условиях, в том числе на дому) - 731,6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- 627 рублей,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- 7 677,8 рубля;</w:t>
      </w:r>
      <w:r w:rsidRPr="00CA6084">
        <w:rPr>
          <w:rFonts w:ascii="Arial" w:eastAsia="Times New Roman" w:hAnsi="Arial" w:cs="Arial"/>
          <w:color w:val="2D2D2D"/>
          <w:spacing w:val="2"/>
          <w:sz w:val="21"/>
          <w:szCs w:val="21"/>
          <w:lang w:eastAsia="ru-RU"/>
        </w:rPr>
        <w:br/>
        <w:t>за счет средств ОМС на одно комплексное посещение для проведения профилактических медицинских осмотров - 2 755,3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- 3 167,3 рубля, на одно посещение с иными целями - 421,9 рубля;</w:t>
      </w:r>
      <w:r w:rsidRPr="00CA6084">
        <w:rPr>
          <w:rFonts w:ascii="Arial" w:eastAsia="Times New Roman" w:hAnsi="Arial" w:cs="Arial"/>
          <w:color w:val="2D2D2D"/>
          <w:spacing w:val="2"/>
          <w:sz w:val="21"/>
          <w:szCs w:val="21"/>
          <w:lang w:eastAsia="ru-RU"/>
        </w:rPr>
        <w:br/>
        <w:t>- на одно посещение при оказании медицинской помощи в неотложной форме в амбулаторных условиях за счет средств ОМС - 975,5 рубля;</w:t>
      </w:r>
      <w:r w:rsidRPr="00CA6084">
        <w:rPr>
          <w:rFonts w:ascii="Arial" w:eastAsia="Times New Roman" w:hAnsi="Arial" w:cs="Arial"/>
          <w:color w:val="2D2D2D"/>
          <w:spacing w:val="2"/>
          <w:sz w:val="21"/>
          <w:szCs w:val="21"/>
          <w:lang w:eastAsia="ru-RU"/>
        </w:rPr>
        <w:b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- 2 113,5 рубля, за счет средств ОМС - 2 200,6 рублей, включая средние нормативы финансовых затрат на проведение одного исследования:</w:t>
      </w:r>
      <w:r w:rsidRPr="00CA6084">
        <w:rPr>
          <w:rFonts w:ascii="Arial" w:eastAsia="Times New Roman" w:hAnsi="Arial" w:cs="Arial"/>
          <w:color w:val="2D2D2D"/>
          <w:spacing w:val="2"/>
          <w:sz w:val="21"/>
          <w:szCs w:val="21"/>
          <w:lang w:eastAsia="ru-RU"/>
        </w:rPr>
        <w:br/>
        <w:t>- компьютерной томографии - 5 472,7 рубля;</w:t>
      </w:r>
      <w:r w:rsidRPr="00CA6084">
        <w:rPr>
          <w:rFonts w:ascii="Arial" w:eastAsia="Times New Roman" w:hAnsi="Arial" w:cs="Arial"/>
          <w:color w:val="2D2D2D"/>
          <w:spacing w:val="2"/>
          <w:sz w:val="21"/>
          <w:szCs w:val="21"/>
          <w:lang w:eastAsia="ru-RU"/>
        </w:rPr>
        <w:br/>
        <w:t>- магнитно-резонансной томографии - 6 180,8 рубля;</w:t>
      </w:r>
      <w:r w:rsidRPr="00CA6084">
        <w:rPr>
          <w:rFonts w:ascii="Arial" w:eastAsia="Times New Roman" w:hAnsi="Arial" w:cs="Arial"/>
          <w:color w:val="2D2D2D"/>
          <w:spacing w:val="2"/>
          <w:sz w:val="21"/>
          <w:szCs w:val="21"/>
          <w:lang w:eastAsia="ru-RU"/>
        </w:rPr>
        <w:br/>
        <w:t>- ультразвукового исследования сердечно-сосудистой системы - 990,2 рубля;</w:t>
      </w:r>
      <w:r w:rsidRPr="00CA6084">
        <w:rPr>
          <w:rFonts w:ascii="Arial" w:eastAsia="Times New Roman" w:hAnsi="Arial" w:cs="Arial"/>
          <w:color w:val="2D2D2D"/>
          <w:spacing w:val="2"/>
          <w:sz w:val="21"/>
          <w:szCs w:val="21"/>
          <w:lang w:eastAsia="ru-RU"/>
        </w:rPr>
        <w:br/>
        <w:t>- эндоскопического диагностического исследования - 1 361,4 рубля;</w:t>
      </w:r>
      <w:r w:rsidRPr="00CA6084">
        <w:rPr>
          <w:rFonts w:ascii="Arial" w:eastAsia="Times New Roman" w:hAnsi="Arial" w:cs="Arial"/>
          <w:color w:val="2D2D2D"/>
          <w:spacing w:val="2"/>
          <w:sz w:val="21"/>
          <w:szCs w:val="21"/>
          <w:lang w:eastAsia="ru-RU"/>
        </w:rPr>
        <w:br/>
        <w:t>- молекулярно-генетического исследования с целью выявления онкологических заболеваний - 23 190,0 рубля;</w:t>
      </w:r>
      <w:r w:rsidRPr="00CA6084">
        <w:rPr>
          <w:rFonts w:ascii="Arial" w:eastAsia="Times New Roman" w:hAnsi="Arial" w:cs="Arial"/>
          <w:color w:val="2D2D2D"/>
          <w:spacing w:val="2"/>
          <w:sz w:val="21"/>
          <w:szCs w:val="21"/>
          <w:lang w:eastAsia="ru-RU"/>
        </w:rPr>
        <w:br/>
        <w:t>- гистологического исследования с целью выявления онкологических заболеваний - 889,1 рубля;</w:t>
      </w:r>
      <w:r w:rsidRPr="00CA6084">
        <w:rPr>
          <w:rFonts w:ascii="Arial" w:eastAsia="Times New Roman" w:hAnsi="Arial" w:cs="Arial"/>
          <w:color w:val="2D2D2D"/>
          <w:spacing w:val="2"/>
          <w:sz w:val="21"/>
          <w:szCs w:val="21"/>
          <w:lang w:eastAsia="ru-RU"/>
        </w:rPr>
        <w:br/>
        <w:t>на один случай лечения в условиях дневных стационаров за счет средств краевого бюджета - 19 985 рублей, за счет средств ОМС - 31 622,5 рубля, на один случай лечения по профилю "онкология" за счет средств ОМС - 120 028,8 рубля;</w:t>
      </w:r>
      <w:r w:rsidRPr="00CA6084">
        <w:rPr>
          <w:rFonts w:ascii="Arial" w:eastAsia="Times New Roman" w:hAnsi="Arial" w:cs="Arial"/>
          <w:color w:val="2D2D2D"/>
          <w:spacing w:val="2"/>
          <w:sz w:val="21"/>
          <w:szCs w:val="21"/>
          <w:lang w:eastAsia="ru-RU"/>
        </w:rPr>
        <w:br/>
        <w:t>на один случай госпитализации в медицинских организациях (их структурных подразделениях), оказывающих специализированную, в том числе высокотехнологичную, медицинскую помощь в стационарных условиях, за счет средств краевого бюджета - 108 232,9 рубля, за счет средств ОМС - 53 667,40 рубля, на один случай госпитализации по профилю "онкология" за счет средств ОМС - 155 912,40 рубля;</w:t>
      </w:r>
      <w:r w:rsidRPr="00CA6084">
        <w:rPr>
          <w:rFonts w:ascii="Arial" w:eastAsia="Times New Roman" w:hAnsi="Arial" w:cs="Arial"/>
          <w:color w:val="2D2D2D"/>
          <w:spacing w:val="2"/>
          <w:sz w:val="21"/>
          <w:szCs w:val="21"/>
          <w:lang w:eastAsia="ru-RU"/>
        </w:rPr>
        <w:b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- 55 839,7 рубля;</w:t>
      </w:r>
      <w:r w:rsidRPr="00CA6084">
        <w:rPr>
          <w:rFonts w:ascii="Arial" w:eastAsia="Times New Roman" w:hAnsi="Arial" w:cs="Arial"/>
          <w:color w:val="2D2D2D"/>
          <w:spacing w:val="2"/>
          <w:sz w:val="21"/>
          <w:szCs w:val="21"/>
          <w:lang w:eastAsia="ru-RU"/>
        </w:rPr>
        <w:b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средств краевого бюджета - 3 081,1 рубля.</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Финансовый размер обеспечения фельдшерских/фельдшерско-акушерских пунктов, при условии их соответствия требованиям, установленным Министерство здравоохранения Российской Федерации, составляет в среднем на 2020 год:</w:t>
      </w:r>
      <w:r w:rsidRPr="00CA6084">
        <w:rPr>
          <w:rFonts w:ascii="Arial" w:eastAsia="Times New Roman" w:hAnsi="Arial" w:cs="Arial"/>
          <w:color w:val="2D2D2D"/>
          <w:spacing w:val="2"/>
          <w:sz w:val="21"/>
          <w:szCs w:val="21"/>
          <w:lang w:eastAsia="ru-RU"/>
        </w:rPr>
        <w:br/>
        <w:t>- фельдшерский/фельдшерско-акушерский пункт, обслуживающий от 100 до 900 жителей - 1479,8 тыс. рублей;</w:t>
      </w:r>
      <w:r w:rsidRPr="00CA6084">
        <w:rPr>
          <w:rFonts w:ascii="Arial" w:eastAsia="Times New Roman" w:hAnsi="Arial" w:cs="Arial"/>
          <w:color w:val="2D2D2D"/>
          <w:spacing w:val="2"/>
          <w:sz w:val="21"/>
          <w:szCs w:val="21"/>
          <w:lang w:eastAsia="ru-RU"/>
        </w:rPr>
        <w:br/>
        <w:t>- фельдшерский/фельдшерско-акушерский пункт, обслуживающий от 900 до1500 жителей - 2344,4 тыс. рублей;</w:t>
      </w:r>
      <w:r w:rsidRPr="00CA6084">
        <w:rPr>
          <w:rFonts w:ascii="Arial" w:eastAsia="Times New Roman" w:hAnsi="Arial" w:cs="Arial"/>
          <w:color w:val="2D2D2D"/>
          <w:spacing w:val="2"/>
          <w:sz w:val="21"/>
          <w:szCs w:val="21"/>
          <w:lang w:eastAsia="ru-RU"/>
        </w:rPr>
        <w:br/>
        <w:t>- фельдшерский/фельдшерско-акушерский пункт, обслуживающий от 1500 до 2000 жителей - 2632,5 тыс. рублей.</w:t>
      </w:r>
      <w:r w:rsidRPr="00CA6084">
        <w:rPr>
          <w:rFonts w:ascii="Arial" w:eastAsia="Times New Roman" w:hAnsi="Arial" w:cs="Arial"/>
          <w:color w:val="2D2D2D"/>
          <w:spacing w:val="2"/>
          <w:sz w:val="21"/>
          <w:szCs w:val="21"/>
          <w:lang w:eastAsia="ru-RU"/>
        </w:rPr>
        <w:br/>
        <w:t>Размер финансового обеспечения фельдшерских, фельдшерско-акушерских пунктов, обслуживающих до 100 жителей, устанавливается соглашением о тарифах на оплату медицинской помощи по обязательному медицинскому страхованию на территории Хабаровского края.</w:t>
      </w:r>
      <w:r w:rsidRPr="00CA6084">
        <w:rPr>
          <w:rFonts w:ascii="Arial" w:eastAsia="Times New Roman" w:hAnsi="Arial" w:cs="Arial"/>
          <w:color w:val="2D2D2D"/>
          <w:spacing w:val="2"/>
          <w:sz w:val="21"/>
          <w:szCs w:val="21"/>
          <w:lang w:eastAsia="ru-RU"/>
        </w:rPr>
        <w:br/>
        <w:t>Территориальные нормативы финансовых затрат на единицу объема медицинской помощи, оказываемой в соответствии с Территориальной программой, на 2021-2022 годы составляют:</w:t>
      </w:r>
      <w:r w:rsidRPr="00CA6084">
        <w:rPr>
          <w:rFonts w:ascii="Arial" w:eastAsia="Times New Roman" w:hAnsi="Arial" w:cs="Arial"/>
          <w:color w:val="2D2D2D"/>
          <w:spacing w:val="2"/>
          <w:sz w:val="21"/>
          <w:szCs w:val="21"/>
          <w:lang w:eastAsia="ru-RU"/>
        </w:rPr>
        <w:br/>
        <w:t>на один вызов скорой медицинской помощи за счет средств ОМС - 3 969 рублей на 2021 год и 4 123 рубля на 2022 год;</w:t>
      </w:r>
      <w:r w:rsidRPr="00CA6084">
        <w:rPr>
          <w:rFonts w:ascii="Arial" w:eastAsia="Times New Roman" w:hAnsi="Arial" w:cs="Arial"/>
          <w:color w:val="2D2D2D"/>
          <w:spacing w:val="2"/>
          <w:sz w:val="21"/>
          <w:szCs w:val="21"/>
          <w:lang w:eastAsia="ru-RU"/>
        </w:rPr>
        <w:b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- 718,5 рубля на 2021-2022 годы,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- 627 рублей на 2021-2022 годы,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- 7 677,8 рубля на 2021-2022 годы;</w:t>
      </w:r>
      <w:r w:rsidRPr="00CA6084">
        <w:rPr>
          <w:rFonts w:ascii="Arial" w:eastAsia="Times New Roman" w:hAnsi="Arial" w:cs="Arial"/>
          <w:color w:val="2D2D2D"/>
          <w:spacing w:val="2"/>
          <w:sz w:val="21"/>
          <w:szCs w:val="21"/>
          <w:lang w:eastAsia="ru-RU"/>
        </w:rPr>
        <w:br/>
        <w:t>за счет средств ОМС на одно комплексное посещение для проведения профилактических медицинских осмотров - 2 924,4 рубля на 2021 год, 3 006,4 рубля на 2022 год;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- 3 257,1 рубля на 2021 год, 3 326,1 рубля на 2022 год; на одно посещение с иными целями - 471,5 рубля на 2021 год, 577,7 рубля на 2022 год;</w:t>
      </w:r>
      <w:r w:rsidRPr="00CA6084">
        <w:rPr>
          <w:rFonts w:ascii="Arial" w:eastAsia="Times New Roman" w:hAnsi="Arial" w:cs="Arial"/>
          <w:color w:val="2D2D2D"/>
          <w:spacing w:val="2"/>
          <w:sz w:val="21"/>
          <w:szCs w:val="21"/>
          <w:lang w:eastAsia="ru-RU"/>
        </w:rPr>
        <w:br/>
        <w:t>- на одно посещение при оказании медицинской помощи в неотложной форме в амбулаторных условиях за счет средств ОМС - 1 035,8 рубля на 2021 год и 1 077,3 рубля на 2022 год;</w:t>
      </w:r>
      <w:r w:rsidRPr="00CA6084">
        <w:rPr>
          <w:rFonts w:ascii="Arial" w:eastAsia="Times New Roman" w:hAnsi="Arial" w:cs="Arial"/>
          <w:color w:val="2D2D2D"/>
          <w:spacing w:val="2"/>
          <w:sz w:val="21"/>
          <w:szCs w:val="21"/>
          <w:lang w:eastAsia="ru-RU"/>
        </w:rPr>
        <w:b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- 2 075,8 рубля на 2021-2022 годы; за счет средств ОМС - 2 289,5 рублей на 2021 год и 2 302,4 рубля на 2022 год, включая средства на проведение одного исследования:</w:t>
      </w:r>
      <w:r w:rsidRPr="00CA6084">
        <w:rPr>
          <w:rFonts w:ascii="Arial" w:eastAsia="Times New Roman" w:hAnsi="Arial" w:cs="Arial"/>
          <w:color w:val="2D2D2D"/>
          <w:spacing w:val="2"/>
          <w:sz w:val="21"/>
          <w:szCs w:val="21"/>
          <w:lang w:eastAsia="ru-RU"/>
        </w:rPr>
        <w:br/>
        <w:t>- компьютерной томографии - 5 472,7 рубля;</w:t>
      </w:r>
      <w:r w:rsidRPr="00CA6084">
        <w:rPr>
          <w:rFonts w:ascii="Arial" w:eastAsia="Times New Roman" w:hAnsi="Arial" w:cs="Arial"/>
          <w:color w:val="2D2D2D"/>
          <w:spacing w:val="2"/>
          <w:sz w:val="21"/>
          <w:szCs w:val="21"/>
          <w:lang w:eastAsia="ru-RU"/>
        </w:rPr>
        <w:br/>
        <w:t>- магнитно-резонансной томографии - 6 180,8 рубля;</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 ультразвукового исследования сердечно-сосудистой системы - 990,2 рубля;</w:t>
      </w:r>
      <w:r w:rsidRPr="00CA6084">
        <w:rPr>
          <w:rFonts w:ascii="Arial" w:eastAsia="Times New Roman" w:hAnsi="Arial" w:cs="Arial"/>
          <w:color w:val="2D2D2D"/>
          <w:spacing w:val="2"/>
          <w:sz w:val="21"/>
          <w:szCs w:val="21"/>
          <w:lang w:eastAsia="ru-RU"/>
        </w:rPr>
        <w:br/>
        <w:t>- эндоскопического диагностического исследования - 1 361,4 рубля;</w:t>
      </w:r>
      <w:r w:rsidRPr="00CA6084">
        <w:rPr>
          <w:rFonts w:ascii="Arial" w:eastAsia="Times New Roman" w:hAnsi="Arial" w:cs="Arial"/>
          <w:color w:val="2D2D2D"/>
          <w:spacing w:val="2"/>
          <w:sz w:val="21"/>
          <w:szCs w:val="21"/>
          <w:lang w:eastAsia="ru-RU"/>
        </w:rPr>
        <w:br/>
        <w:t>- молекулярно-генетического исследования с целью выявления онкологических заболеваний - 23 190,0 рубля;</w:t>
      </w:r>
      <w:r w:rsidRPr="00CA6084">
        <w:rPr>
          <w:rFonts w:ascii="Arial" w:eastAsia="Times New Roman" w:hAnsi="Arial" w:cs="Arial"/>
          <w:color w:val="2D2D2D"/>
          <w:spacing w:val="2"/>
          <w:sz w:val="21"/>
          <w:szCs w:val="21"/>
          <w:lang w:eastAsia="ru-RU"/>
        </w:rPr>
        <w:br/>
        <w:t>- гистологического исследования с целью выявления онкологических заболеваний - 889,1 рубля;</w:t>
      </w:r>
      <w:r w:rsidRPr="00CA6084">
        <w:rPr>
          <w:rFonts w:ascii="Arial" w:eastAsia="Times New Roman" w:hAnsi="Arial" w:cs="Arial"/>
          <w:color w:val="2D2D2D"/>
          <w:spacing w:val="2"/>
          <w:sz w:val="21"/>
          <w:szCs w:val="21"/>
          <w:lang w:eastAsia="ru-RU"/>
        </w:rPr>
        <w:br/>
        <w:t>на один случай лечения в условиях дневных стационаров за счет средств краевого бюджета - 19 985 рублей на 2021-2022 годы; за счет средств ОМС - 33 224,8 рубля на 2021 год и 34 622,4 рубля на 2022 год;</w:t>
      </w:r>
      <w:r w:rsidRPr="00CA6084">
        <w:rPr>
          <w:rFonts w:ascii="Arial" w:eastAsia="Times New Roman" w:hAnsi="Arial" w:cs="Arial"/>
          <w:color w:val="2D2D2D"/>
          <w:spacing w:val="2"/>
          <w:sz w:val="21"/>
          <w:szCs w:val="21"/>
          <w:lang w:eastAsia="ru-RU"/>
        </w:rPr>
        <w:br/>
        <w:t>на один случай лечения по профилю "онкология" за счет средств ОМС - 133 996,8 рубля на 2021 год и 139 356,6 рубля на 2022 год;</w:t>
      </w:r>
      <w:r w:rsidRPr="00CA6084">
        <w:rPr>
          <w:rFonts w:ascii="Arial" w:eastAsia="Times New Roman" w:hAnsi="Arial" w:cs="Arial"/>
          <w:color w:val="2D2D2D"/>
          <w:spacing w:val="2"/>
          <w:sz w:val="21"/>
          <w:szCs w:val="21"/>
          <w:lang w:eastAsia="ru-RU"/>
        </w:rPr>
        <w:br/>
        <w:t>на один случай госпитализации в медицинских организациях (их структурных подразделениях), оказывающих специализированную, в том числе высокотехнологичную, медицинскую помощь в стационарных условиях, за счет средств краевого бюджета - 105 084,9 рубля на 2021 год и 104 894,5 рубля на 2022 год; за счет средств ОМС - 57 011,1 рубля на 2021 год и 59 349,7 рубля на 2022 год;</w:t>
      </w:r>
      <w:r w:rsidRPr="00CA6084">
        <w:rPr>
          <w:rFonts w:ascii="Arial" w:eastAsia="Times New Roman" w:hAnsi="Arial" w:cs="Arial"/>
          <w:color w:val="2D2D2D"/>
          <w:spacing w:val="2"/>
          <w:sz w:val="21"/>
          <w:szCs w:val="21"/>
          <w:lang w:eastAsia="ru-RU"/>
        </w:rPr>
        <w:br/>
        <w:t>на один случай госпитализации по профилю "онкология" за счет средств ОМС - 176 040,2 рубля на 2021 год и 187 095,7 рубль на 2022 год;</w:t>
      </w:r>
      <w:r w:rsidRPr="00CA6084">
        <w:rPr>
          <w:rFonts w:ascii="Arial" w:eastAsia="Times New Roman" w:hAnsi="Arial" w:cs="Arial"/>
          <w:color w:val="2D2D2D"/>
          <w:spacing w:val="2"/>
          <w:sz w:val="21"/>
          <w:szCs w:val="21"/>
          <w:lang w:eastAsia="ru-RU"/>
        </w:rPr>
        <w:b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- 58 669 рублей на 2021 год, 61 760,8 рубля на 2022год;</w:t>
      </w:r>
      <w:r w:rsidRPr="00CA6084">
        <w:rPr>
          <w:rFonts w:ascii="Arial" w:eastAsia="Times New Roman" w:hAnsi="Arial" w:cs="Arial"/>
          <w:color w:val="2D2D2D"/>
          <w:spacing w:val="2"/>
          <w:sz w:val="21"/>
          <w:szCs w:val="21"/>
          <w:lang w:eastAsia="ru-RU"/>
        </w:rPr>
        <w:b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средств краевого бюджета - 2 756,7 рубля на 2021-2022 годы.</w:t>
      </w:r>
      <w:r w:rsidRPr="00CA6084">
        <w:rPr>
          <w:rFonts w:ascii="Arial" w:eastAsia="Times New Roman" w:hAnsi="Arial" w:cs="Arial"/>
          <w:color w:val="2D2D2D"/>
          <w:spacing w:val="2"/>
          <w:sz w:val="21"/>
          <w:szCs w:val="21"/>
          <w:lang w:eastAsia="ru-RU"/>
        </w:rPr>
        <w:br/>
        <w:t>Территориальные нормативы финансовых затрат на 1 случай экстракорпорального оплодотворения составляют: на 2020 год - 183 531,1 рубля, 2021 год - 192 830,3 рубля, 2022 год - 198 766,9 рубля.</w:t>
      </w:r>
      <w:r w:rsidRPr="00CA6084">
        <w:rPr>
          <w:rFonts w:ascii="Arial" w:eastAsia="Times New Roman" w:hAnsi="Arial" w:cs="Arial"/>
          <w:color w:val="2D2D2D"/>
          <w:spacing w:val="2"/>
          <w:sz w:val="21"/>
          <w:szCs w:val="21"/>
          <w:lang w:eastAsia="ru-RU"/>
        </w:rPr>
        <w:br/>
        <w:t>Территориальный норматив финансовых затрат на один вызов скорой, в том числе скорой специализированной медицинской помощи, не включенной в территориальную программу ОМС, составляет на 2020 год - 73 052,5 рублей, на 2021-2022 годы - 76 135 рублей, при этом территориальный норматив финансовых затрат на один случай оказания медицинской помощи выездными бригадами медицинской помощи во время транспортировки при санитарно-авиационной эвакуации, осуществляемой воздушными судами (за исключением расходов на авиационные работы), составляет 9 730,93 рубля на 2020 год, 10 120,1 рубль на 2021 год, 10 524,93 рубля на 2022 годы.</w:t>
      </w:r>
      <w:r w:rsidRPr="00CA6084">
        <w:rPr>
          <w:rFonts w:ascii="Arial" w:eastAsia="Times New Roman" w:hAnsi="Arial" w:cs="Arial"/>
          <w:color w:val="2D2D2D"/>
          <w:spacing w:val="2"/>
          <w:sz w:val="21"/>
          <w:szCs w:val="21"/>
          <w:lang w:eastAsia="ru-RU"/>
        </w:rPr>
        <w:br/>
        <w:t>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r w:rsidRPr="00CA6084">
        <w:rPr>
          <w:rFonts w:ascii="Arial" w:eastAsia="Times New Roman" w:hAnsi="Arial" w:cs="Arial"/>
          <w:color w:val="2D2D2D"/>
          <w:spacing w:val="2"/>
          <w:sz w:val="21"/>
          <w:szCs w:val="21"/>
          <w:lang w:eastAsia="ru-RU"/>
        </w:rPr>
        <w:br/>
        <w:t>за счет бюджетных ассигнований краевого бюджета (в расчете на одного жителя) в 2020 году - 5 209,3 рублей, в 2021 году - 4 710,22 рублей, в 2022 году - 4 558,67 рубля;</w:t>
      </w:r>
      <w:r w:rsidRPr="00CA6084">
        <w:rPr>
          <w:rFonts w:ascii="Arial" w:eastAsia="Times New Roman" w:hAnsi="Arial" w:cs="Arial"/>
          <w:color w:val="2D2D2D"/>
          <w:spacing w:val="2"/>
          <w:sz w:val="21"/>
          <w:szCs w:val="21"/>
          <w:lang w:eastAsia="ru-RU"/>
        </w:rPr>
        <w:br/>
        <w:t>за счет средств ОМС (в расчете на одно застрахованное лицо) в 2020 году - 19 486,84 рубля, в 2021 году - 20 666,06 рубля и в 2022 году -</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21 796,8 рублей.</w:t>
      </w:r>
      <w:r w:rsidRPr="00CA6084">
        <w:rPr>
          <w:rFonts w:ascii="Arial" w:eastAsia="Times New Roman" w:hAnsi="Arial" w:cs="Arial"/>
          <w:color w:val="2D2D2D"/>
          <w:spacing w:val="2"/>
          <w:sz w:val="21"/>
          <w:szCs w:val="21"/>
          <w:lang w:eastAsia="ru-RU"/>
        </w:rPr>
        <w:br/>
      </w: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0354CA"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0354CA" w:rsidRDefault="00CA6084"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t xml:space="preserve">ПРИЛОЖЕНИЕ N 1. </w:t>
      </w:r>
    </w:p>
    <w:p w:rsidR="00CA6084" w:rsidRPr="00CA6084" w:rsidRDefault="00CA6084" w:rsidP="000354CA">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2020 году, в том числе базовой ...</w:t>
      </w:r>
    </w:p>
    <w:p w:rsidR="00CA6084" w:rsidRPr="00CA6084" w:rsidRDefault="00CA6084" w:rsidP="000354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ПРИЛОЖЕНИЕ N 1</w:t>
      </w:r>
      <w:r w:rsidRPr="00CA6084">
        <w:rPr>
          <w:rFonts w:ascii="Arial" w:eastAsia="Times New Roman" w:hAnsi="Arial" w:cs="Arial"/>
          <w:color w:val="2D2D2D"/>
          <w:spacing w:val="2"/>
          <w:sz w:val="21"/>
          <w:szCs w:val="21"/>
          <w:lang w:eastAsia="ru-RU"/>
        </w:rPr>
        <w:br/>
        <w:t>к Территориальной программе</w:t>
      </w:r>
    </w:p>
    <w:p w:rsidR="00CA6084" w:rsidRPr="00CA6084" w:rsidRDefault="00CA6084" w:rsidP="000354C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CA6084" w:rsidRPr="00CA6084" w:rsidRDefault="00CA6084" w:rsidP="000354CA">
      <w:pPr>
        <w:shd w:val="clear" w:color="auto" w:fill="FFFFFF"/>
        <w:spacing w:after="0" w:line="288" w:lineRule="atLeast"/>
        <w:textAlignment w:val="baseline"/>
        <w:rPr>
          <w:rFonts w:ascii="Arial" w:eastAsia="Times New Roman" w:hAnsi="Arial" w:cs="Arial"/>
          <w:color w:val="3C3C3C"/>
          <w:spacing w:val="2"/>
          <w:sz w:val="41"/>
          <w:szCs w:val="41"/>
          <w:lang w:eastAsia="ru-RU"/>
        </w:rPr>
      </w:pPr>
      <w:r w:rsidRPr="00CA6084">
        <w:rPr>
          <w:rFonts w:ascii="Arial" w:eastAsia="Times New Roman" w:hAnsi="Arial" w:cs="Arial"/>
          <w:color w:val="3C3C3C"/>
          <w:spacing w:val="2"/>
          <w:sz w:val="41"/>
          <w:szCs w:val="41"/>
          <w:lang w:eastAsia="ru-RU"/>
        </w:rPr>
        <w:t>ПЕРЕЧЕНЬ</w:t>
      </w:r>
      <w:r w:rsidRPr="00CA6084">
        <w:rPr>
          <w:rFonts w:ascii="Arial" w:eastAsia="Times New Roman" w:hAnsi="Arial" w:cs="Arial"/>
          <w:color w:val="3C3C3C"/>
          <w:spacing w:val="2"/>
          <w:sz w:val="41"/>
          <w:szCs w:val="41"/>
          <w:lang w:eastAsia="ru-RU"/>
        </w:rPr>
        <w:br/>
        <w:t>медицинских организаций, участвующих в реализации Территориальной программы</w:t>
      </w:r>
      <w:r w:rsidRPr="00CA6084">
        <w:rPr>
          <w:rFonts w:ascii="Arial" w:eastAsia="Times New Roman" w:hAnsi="Arial" w:cs="Arial"/>
          <w:color w:val="3C3C3C"/>
          <w:spacing w:val="2"/>
          <w:sz w:val="41"/>
          <w:szCs w:val="41"/>
          <w:lang w:eastAsia="ru-RU"/>
        </w:rPr>
        <w:br/>
        <w:t xml:space="preserve">государственных гарантий бесплатного оказания гражданам медицинской </w:t>
      </w:r>
      <w:r w:rsidRPr="00CA6084">
        <w:rPr>
          <w:rFonts w:ascii="Arial" w:eastAsia="Times New Roman" w:hAnsi="Arial" w:cs="Arial"/>
          <w:color w:val="3C3C3C"/>
          <w:spacing w:val="2"/>
          <w:sz w:val="41"/>
          <w:szCs w:val="41"/>
          <w:lang w:eastAsia="ru-RU"/>
        </w:rPr>
        <w:lastRenderedPageBreak/>
        <w:t>помощи</w:t>
      </w:r>
      <w:r w:rsidRPr="00CA6084">
        <w:rPr>
          <w:rFonts w:ascii="Arial" w:eastAsia="Times New Roman" w:hAnsi="Arial" w:cs="Arial"/>
          <w:color w:val="3C3C3C"/>
          <w:spacing w:val="2"/>
          <w:sz w:val="41"/>
          <w:szCs w:val="41"/>
          <w:lang w:eastAsia="ru-RU"/>
        </w:rPr>
        <w:br/>
        <w:t>на территории Хабаровского края в 2020 году, в том числе базовой программы</w:t>
      </w:r>
      <w:r w:rsidRPr="00CA6084">
        <w:rPr>
          <w:rFonts w:ascii="Arial" w:eastAsia="Times New Roman" w:hAnsi="Arial" w:cs="Arial"/>
          <w:color w:val="3C3C3C"/>
          <w:spacing w:val="2"/>
          <w:sz w:val="41"/>
          <w:szCs w:val="41"/>
          <w:lang w:eastAsia="ru-RU"/>
        </w:rPr>
        <w:br/>
        <w:t>обязательного медицинского страхования, с указанием медицинских организаций,</w:t>
      </w:r>
      <w:r w:rsidRPr="00CA6084">
        <w:rPr>
          <w:rFonts w:ascii="Arial" w:eastAsia="Times New Roman" w:hAnsi="Arial" w:cs="Arial"/>
          <w:color w:val="3C3C3C"/>
          <w:spacing w:val="2"/>
          <w:sz w:val="41"/>
          <w:szCs w:val="41"/>
          <w:lang w:eastAsia="ru-RU"/>
        </w:rPr>
        <w:br/>
        <w:t>проводящих профилактические медицинские осмотры,</w:t>
      </w:r>
      <w:r w:rsidRPr="00CA6084">
        <w:rPr>
          <w:rFonts w:ascii="Arial" w:eastAsia="Times New Roman" w:hAnsi="Arial" w:cs="Arial"/>
          <w:color w:val="3C3C3C"/>
          <w:spacing w:val="2"/>
          <w:sz w:val="41"/>
          <w:szCs w:val="41"/>
          <w:lang w:eastAsia="ru-RU"/>
        </w:rPr>
        <w:br/>
        <w:t>в том числе в рамках диспансеризации</w:t>
      </w:r>
    </w:p>
    <w:tbl>
      <w:tblPr>
        <w:tblW w:w="0" w:type="auto"/>
        <w:tblCellMar>
          <w:left w:w="0" w:type="dxa"/>
          <w:right w:w="0" w:type="dxa"/>
        </w:tblCellMar>
        <w:tblLook w:val="04A0" w:firstRow="1" w:lastRow="0" w:firstColumn="1" w:lastColumn="0" w:noHBand="0" w:noVBand="1"/>
      </w:tblPr>
      <w:tblGrid>
        <w:gridCol w:w="924"/>
        <w:gridCol w:w="4435"/>
        <w:gridCol w:w="2402"/>
        <w:gridCol w:w="2402"/>
        <w:gridCol w:w="2402"/>
      </w:tblGrid>
      <w:tr w:rsidR="00CA6084" w:rsidRPr="00CA6084" w:rsidTr="00CA6084">
        <w:trPr>
          <w:trHeight w:val="12"/>
        </w:trPr>
        <w:tc>
          <w:tcPr>
            <w:tcW w:w="924" w:type="dxa"/>
            <w:hideMark/>
          </w:tcPr>
          <w:p w:rsidR="00CA6084" w:rsidRPr="00CA6084" w:rsidRDefault="00CA6084" w:rsidP="000354CA">
            <w:pPr>
              <w:spacing w:after="0" w:line="240" w:lineRule="auto"/>
              <w:rPr>
                <w:rFonts w:ascii="Arial" w:eastAsia="Times New Roman" w:hAnsi="Arial" w:cs="Arial"/>
                <w:color w:val="3C3C3C"/>
                <w:spacing w:val="2"/>
                <w:sz w:val="41"/>
                <w:szCs w:val="41"/>
                <w:lang w:eastAsia="ru-RU"/>
              </w:rPr>
            </w:pPr>
          </w:p>
        </w:tc>
        <w:tc>
          <w:tcPr>
            <w:tcW w:w="4435" w:type="dxa"/>
            <w:hideMark/>
          </w:tcPr>
          <w:p w:rsidR="00CA6084" w:rsidRPr="00CA6084" w:rsidRDefault="00CA6084" w:rsidP="000354CA">
            <w:pPr>
              <w:spacing w:after="0" w:line="240" w:lineRule="auto"/>
              <w:rPr>
                <w:rFonts w:ascii="Times New Roman" w:eastAsia="Times New Roman" w:hAnsi="Times New Roman" w:cs="Times New Roman"/>
                <w:sz w:val="20"/>
                <w:szCs w:val="20"/>
                <w:lang w:eastAsia="ru-RU"/>
              </w:rPr>
            </w:pPr>
          </w:p>
        </w:tc>
        <w:tc>
          <w:tcPr>
            <w:tcW w:w="2402" w:type="dxa"/>
            <w:hideMark/>
          </w:tcPr>
          <w:p w:rsidR="00CA6084" w:rsidRPr="00CA6084" w:rsidRDefault="00CA6084" w:rsidP="000354CA">
            <w:pPr>
              <w:spacing w:after="0" w:line="240" w:lineRule="auto"/>
              <w:rPr>
                <w:rFonts w:ascii="Times New Roman" w:eastAsia="Times New Roman" w:hAnsi="Times New Roman" w:cs="Times New Roman"/>
                <w:sz w:val="20"/>
                <w:szCs w:val="20"/>
                <w:lang w:eastAsia="ru-RU"/>
              </w:rPr>
            </w:pPr>
          </w:p>
        </w:tc>
        <w:tc>
          <w:tcPr>
            <w:tcW w:w="2402" w:type="dxa"/>
            <w:hideMark/>
          </w:tcPr>
          <w:p w:rsidR="00CA6084" w:rsidRPr="00CA6084" w:rsidRDefault="00CA6084" w:rsidP="000354CA">
            <w:pPr>
              <w:spacing w:after="0" w:line="240" w:lineRule="auto"/>
              <w:rPr>
                <w:rFonts w:ascii="Times New Roman" w:eastAsia="Times New Roman" w:hAnsi="Times New Roman" w:cs="Times New Roman"/>
                <w:sz w:val="20"/>
                <w:szCs w:val="20"/>
                <w:lang w:eastAsia="ru-RU"/>
              </w:rPr>
            </w:pPr>
          </w:p>
        </w:tc>
        <w:tc>
          <w:tcPr>
            <w:tcW w:w="2402" w:type="dxa"/>
            <w:hideMark/>
          </w:tcPr>
          <w:p w:rsidR="00CA6084" w:rsidRPr="00CA6084" w:rsidRDefault="00CA6084" w:rsidP="000354CA">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 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Наименование медицинской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Осуществляющие деятельность в сфере ОМС*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Проводящие профилактические медицинские осмотры, в том числе в рамках диспансеризации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Уровень оказания медицинской помощи</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"Детская краевая клиническая больница" имени А.К. Пиотровича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Краевое государственное бюджетное учреждение здравоохранения "Клинический </w:t>
            </w:r>
            <w:r w:rsidRPr="00CA6084">
              <w:rPr>
                <w:rFonts w:ascii="Times New Roman" w:eastAsia="Times New Roman" w:hAnsi="Times New Roman" w:cs="Times New Roman"/>
                <w:color w:val="2D2D2D"/>
                <w:sz w:val="21"/>
                <w:szCs w:val="21"/>
                <w:lang w:eastAsia="ru-RU"/>
              </w:rPr>
              <w:lastRenderedPageBreak/>
              <w:t>Центр восстановительной медицины и реабилитации"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"Краевая клиническая больница N 1" имени профессора С.И. Сергеева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"Перинатальный центр"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Краевое государственное бюджетное учреждение здравоохранения "Туберкулезная </w:t>
            </w:r>
            <w:r w:rsidRPr="00CA6084">
              <w:rPr>
                <w:rFonts w:ascii="Times New Roman" w:eastAsia="Times New Roman" w:hAnsi="Times New Roman" w:cs="Times New Roman"/>
                <w:color w:val="2D2D2D"/>
                <w:sz w:val="21"/>
                <w:szCs w:val="21"/>
                <w:lang w:eastAsia="ru-RU"/>
              </w:rPr>
              <w:lastRenderedPageBreak/>
              <w:t>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"Территориальный консультативно-</w:t>
            </w:r>
            <w:r w:rsidRPr="00CA6084">
              <w:rPr>
                <w:rFonts w:ascii="Times New Roman" w:eastAsia="Times New Roman" w:hAnsi="Times New Roman" w:cs="Times New Roman"/>
                <w:color w:val="2D2D2D"/>
                <w:sz w:val="21"/>
                <w:szCs w:val="21"/>
                <w:lang w:eastAsia="ru-RU"/>
              </w:rPr>
              <w:lastRenderedPageBreak/>
              <w:t>диагностический центр"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больница N 2" имени Д.Н. Матвеева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33.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"Профи"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"Родильный дом N 1"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40.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"Родильный дом N 2"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"Родильный дом N 4"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0354CA">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Краевое государственное бюджетное учреждение здравоохранения "Детская стоматологическая поликлиника N 22" </w:t>
            </w:r>
            <w:r w:rsidRPr="00CA6084">
              <w:rPr>
                <w:rFonts w:ascii="Times New Roman" w:eastAsia="Times New Roman" w:hAnsi="Times New Roman" w:cs="Times New Roman"/>
                <w:color w:val="2D2D2D"/>
                <w:sz w:val="21"/>
                <w:szCs w:val="21"/>
                <w:lang w:eastAsia="ru-RU"/>
              </w:rPr>
              <w:lastRenderedPageBreak/>
              <w:t>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"Детская городская клиническая больница" имени В.М. Истомина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Частное учреждение здравоохранения "Клиническая больница "РЖД-Медицина" города Хабаровск"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Федеральное государственное казенное учреждение "301 Военный клинический госпиталь" Министерства обороны Российской Федерации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"ЮНИЛАБ-ХАБАРОВСК"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Краевое государственное бюджетное учреждение здравоохранения "Станция скорой медицинской помощи г. Хабаровска" </w:t>
            </w:r>
            <w:r w:rsidRPr="00CA6084">
              <w:rPr>
                <w:rFonts w:ascii="Times New Roman" w:eastAsia="Times New Roman" w:hAnsi="Times New Roman" w:cs="Times New Roman"/>
                <w:color w:val="2D2D2D"/>
                <w:sz w:val="21"/>
                <w:szCs w:val="21"/>
                <w:lang w:eastAsia="ru-RU"/>
              </w:rPr>
              <w:lastRenderedPageBreak/>
              <w:t>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"Медицинский центр "Здравница ДВ"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Краевое государственное бюджетное учреждение здравоохранения "Городская </w:t>
            </w:r>
            <w:r w:rsidRPr="00CA6084">
              <w:rPr>
                <w:rFonts w:ascii="Times New Roman" w:eastAsia="Times New Roman" w:hAnsi="Times New Roman" w:cs="Times New Roman"/>
                <w:color w:val="2D2D2D"/>
                <w:sz w:val="21"/>
                <w:szCs w:val="21"/>
                <w:lang w:eastAsia="ru-RU"/>
              </w:rPr>
              <w:lastRenderedPageBreak/>
              <w:t>больница N 3"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"Родильный дом N 3"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Частное учреждение здравоохранения "Клиническая больница "РЖД-Медицина" города Комсомольск-на-Амуре"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Краевое государственное бюджетное учреждение здравоохранения "Онкологический диспансер" министерства </w:t>
            </w:r>
            <w:r w:rsidRPr="00CA6084">
              <w:rPr>
                <w:rFonts w:ascii="Times New Roman" w:eastAsia="Times New Roman" w:hAnsi="Times New Roman" w:cs="Times New Roman"/>
                <w:color w:val="2D2D2D"/>
                <w:sz w:val="21"/>
                <w:szCs w:val="21"/>
                <w:lang w:eastAsia="ru-RU"/>
              </w:rPr>
              <w:lastRenderedPageBreak/>
              <w:t>здравоохранения Хабаровского края (г. Комсомольск-на-Амуре)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Краевое государственное автономное учреждение здравоохранения "Амурская </w:t>
            </w:r>
            <w:r w:rsidRPr="00CA6084">
              <w:rPr>
                <w:rFonts w:ascii="Times New Roman" w:eastAsia="Times New Roman" w:hAnsi="Times New Roman" w:cs="Times New Roman"/>
                <w:color w:val="2D2D2D"/>
                <w:sz w:val="21"/>
                <w:szCs w:val="21"/>
                <w:lang w:eastAsia="ru-RU"/>
              </w:rPr>
              <w:lastRenderedPageBreak/>
              <w:t>стоматологическая поликлиника"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"Ланта"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80.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"Николаевский-на-Амуре специализированный дом ребенка"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Краевое государственное бюджетное учреждение здравоохранения "Охотская центральная районная больница" </w:t>
            </w:r>
            <w:r w:rsidRPr="00CA6084">
              <w:rPr>
                <w:rFonts w:ascii="Times New Roman" w:eastAsia="Times New Roman" w:hAnsi="Times New Roman" w:cs="Times New Roman"/>
                <w:color w:val="2D2D2D"/>
                <w:sz w:val="21"/>
                <w:szCs w:val="21"/>
                <w:lang w:eastAsia="ru-RU"/>
              </w:rPr>
              <w:lastRenderedPageBreak/>
              <w:t>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92.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98.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104.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Индивидуальный предприниматель Сазонова Людмила Анатольевна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"Клиника Эксперт Хабаровск"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"ХАБАРОВСКИЙ ДИАГНОСТИЧЕСКИЙ ЦЕНТР"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"ГрандСтрой"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"СТОМАТОЛОГИЧЕСКИЙ ГОСПИТАЛЬ"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"Диагностические Системы-Восток"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"Альтернатива"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Индивидуальный предприниматель Шамгунова Елена Николаевна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"М-ЛАЙН"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115.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"Уральский клинический лечебно-реабилитационный центр им. В.В. Тетюхина"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"ЭКО центр"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"Б.Браун Авитум Руссланд Клиникс"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"Виролаб"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"Медицинский центр Мед-Арт"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"НОТ"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"СтомИндустрия"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"МЕДИ"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"МДЦ Нефролайн"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"Аксиома"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Медицинское частное учреждение дополнительного профессионального образования "Нефросовет"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"Белый клен"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"Хабаровский центр глазной хирургии"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128.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"Афина"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"Клиника современных технологий"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"Дент-Арт-Восток"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"Озон"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Общество с ограниченной ответственностью "Блюз-Денас-Центр"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Итого медицинских организаций, участвующих в Территориальной программе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 них: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медицинских организаций, осуществляющих деятельность в сфере ОМС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bl>
    <w:p w:rsidR="00CA6084" w:rsidRPr="00CA6084" w:rsidRDefault="00CA6084" w:rsidP="000354CA">
      <w:pPr>
        <w:shd w:val="clear" w:color="auto" w:fill="FFFFFF"/>
        <w:spacing w:after="0" w:line="315" w:lineRule="atLeast"/>
        <w:textAlignment w:val="baseline"/>
        <w:rPr>
          <w:rFonts w:ascii="Arial" w:eastAsia="Times New Roman" w:hAnsi="Arial" w:cs="Arial"/>
          <w:color w:val="4C4C4C"/>
          <w:spacing w:val="2"/>
          <w:sz w:val="38"/>
          <w:szCs w:val="38"/>
          <w:lang w:eastAsia="ru-RU"/>
        </w:rPr>
      </w:pP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4C4C4C"/>
          <w:spacing w:val="2"/>
          <w:sz w:val="38"/>
          <w:szCs w:val="38"/>
          <w:lang w:eastAsia="ru-RU"/>
        </w:rPr>
        <w:t>ПРИЛОЖЕНИЕ N 2. ПОРЯДОК И УСЛОВИЯ предоставления медицинской помощи, включая сроки ожидания медицинской помощи, оказываемой в плановой форме</w:t>
      </w:r>
    </w:p>
    <w:p w:rsidR="00CA6084" w:rsidRPr="00CA6084" w:rsidRDefault="00CA6084" w:rsidP="00CA60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t>ПРИЛОЖЕНИЕ N 2</w:t>
      </w:r>
      <w:r w:rsidRPr="00CA6084">
        <w:rPr>
          <w:rFonts w:ascii="Arial" w:eastAsia="Times New Roman" w:hAnsi="Arial" w:cs="Arial"/>
          <w:color w:val="2D2D2D"/>
          <w:spacing w:val="2"/>
          <w:sz w:val="21"/>
          <w:szCs w:val="21"/>
          <w:lang w:eastAsia="ru-RU"/>
        </w:rPr>
        <w:br/>
        <w:t>к Территориальной программе</w:t>
      </w: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lastRenderedPageBreak/>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CA6084">
        <w:rPr>
          <w:rFonts w:ascii="Arial" w:eastAsia="Times New Roman" w:hAnsi="Arial" w:cs="Arial"/>
          <w:color w:val="2D2D2D"/>
          <w:spacing w:val="2"/>
          <w:sz w:val="21"/>
          <w:szCs w:val="21"/>
          <w:lang w:eastAsia="ru-RU"/>
        </w:rPr>
        <w:b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r w:rsidRPr="00CA6084">
        <w:rPr>
          <w:rFonts w:ascii="Arial" w:eastAsia="Times New Roman" w:hAnsi="Arial" w:cs="Arial"/>
          <w:color w:val="2D2D2D"/>
          <w:spacing w:val="2"/>
          <w:sz w:val="21"/>
          <w:szCs w:val="21"/>
          <w:lang w:eastAsia="ru-RU"/>
        </w:rPr>
        <w:b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r w:rsidRPr="00CA6084">
        <w:rPr>
          <w:rFonts w:ascii="Arial" w:eastAsia="Times New Roman" w:hAnsi="Arial" w:cs="Arial"/>
          <w:color w:val="2D2D2D"/>
          <w:spacing w:val="2"/>
          <w:sz w:val="21"/>
          <w:szCs w:val="21"/>
          <w:lang w:eastAsia="ru-RU"/>
        </w:rPr>
        <w:br/>
        <w:t>На основании информации, представленной руководителем медицинской организации (ее подразделения), пациент осуществляет выбор врача.</w:t>
      </w:r>
      <w:r w:rsidRPr="00CA6084">
        <w:rPr>
          <w:rFonts w:ascii="Arial" w:eastAsia="Times New Roman" w:hAnsi="Arial" w:cs="Arial"/>
          <w:color w:val="2D2D2D"/>
          <w:spacing w:val="2"/>
          <w:sz w:val="21"/>
          <w:szCs w:val="21"/>
          <w:lang w:eastAsia="ru-RU"/>
        </w:rPr>
        <w:b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r w:rsidRPr="00CA6084">
        <w:rPr>
          <w:rFonts w:ascii="Arial" w:eastAsia="Times New Roman" w:hAnsi="Arial" w:cs="Arial"/>
          <w:color w:val="2D2D2D"/>
          <w:spacing w:val="2"/>
          <w:sz w:val="21"/>
          <w:szCs w:val="21"/>
          <w:lang w:eastAsia="ru-RU"/>
        </w:rPr>
        <w:b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r w:rsidRPr="00CA6084">
        <w:rPr>
          <w:rFonts w:ascii="Arial" w:eastAsia="Times New Roman" w:hAnsi="Arial" w:cs="Arial"/>
          <w:color w:val="2D2D2D"/>
          <w:spacing w:val="2"/>
          <w:sz w:val="21"/>
          <w:szCs w:val="21"/>
          <w:lang w:eastAsia="ru-RU"/>
        </w:rPr>
        <w:br/>
        <w:t>На основании информации, представленной руководителем подразделения медицинской организации, пациент осуществляет выбор врача.</w:t>
      </w:r>
      <w:r w:rsidRPr="00CA6084">
        <w:rPr>
          <w:rFonts w:ascii="Arial" w:eastAsia="Times New Roman" w:hAnsi="Arial" w:cs="Arial"/>
          <w:color w:val="2D2D2D"/>
          <w:spacing w:val="2"/>
          <w:sz w:val="21"/>
          <w:szCs w:val="21"/>
          <w:lang w:eastAsia="ru-RU"/>
        </w:rPr>
        <w:br/>
        <w:t>Возложение функций лечащего врача на врача соответствующей специальности осуществляется с учетом его согласия.</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Хабаровского края</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lastRenderedPageBreak/>
        <w:b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r w:rsidRPr="00CA6084">
        <w:rPr>
          <w:rFonts w:ascii="Arial" w:eastAsia="Times New Roman" w:hAnsi="Arial" w:cs="Arial"/>
          <w:color w:val="2D2D2D"/>
          <w:spacing w:val="2"/>
          <w:sz w:val="21"/>
          <w:szCs w:val="21"/>
          <w:lang w:eastAsia="ru-RU"/>
        </w:rPr>
        <w:br/>
        <w:t>Героям Социалистического труда;</w:t>
      </w:r>
      <w:r w:rsidRPr="00CA6084">
        <w:rPr>
          <w:rFonts w:ascii="Arial" w:eastAsia="Times New Roman" w:hAnsi="Arial" w:cs="Arial"/>
          <w:color w:val="2D2D2D"/>
          <w:spacing w:val="2"/>
          <w:sz w:val="21"/>
          <w:szCs w:val="21"/>
          <w:lang w:eastAsia="ru-RU"/>
        </w:rPr>
        <w:br/>
        <w:t>полным кавалерам ордена Славы;</w:t>
      </w:r>
      <w:r w:rsidRPr="00CA6084">
        <w:rPr>
          <w:rFonts w:ascii="Arial" w:eastAsia="Times New Roman" w:hAnsi="Arial" w:cs="Arial"/>
          <w:color w:val="2D2D2D"/>
          <w:spacing w:val="2"/>
          <w:sz w:val="21"/>
          <w:szCs w:val="21"/>
          <w:lang w:eastAsia="ru-RU"/>
        </w:rPr>
        <w:br/>
        <w:t>Героям Советского Союза;</w:t>
      </w:r>
      <w:r w:rsidRPr="00CA6084">
        <w:rPr>
          <w:rFonts w:ascii="Arial" w:eastAsia="Times New Roman" w:hAnsi="Arial" w:cs="Arial"/>
          <w:color w:val="2D2D2D"/>
          <w:spacing w:val="2"/>
          <w:sz w:val="21"/>
          <w:szCs w:val="21"/>
          <w:lang w:eastAsia="ru-RU"/>
        </w:rPr>
        <w:br/>
        <w:t>Героям Российской Федерации;</w:t>
      </w:r>
      <w:r w:rsidRPr="00CA6084">
        <w:rPr>
          <w:rFonts w:ascii="Arial" w:eastAsia="Times New Roman" w:hAnsi="Arial" w:cs="Arial"/>
          <w:color w:val="2D2D2D"/>
          <w:spacing w:val="2"/>
          <w:sz w:val="21"/>
          <w:szCs w:val="21"/>
          <w:lang w:eastAsia="ru-RU"/>
        </w:rPr>
        <w:br/>
        <w:t>полным кавалерам ордена Трудовой Славы;</w:t>
      </w:r>
      <w:r w:rsidRPr="00CA6084">
        <w:rPr>
          <w:rFonts w:ascii="Arial" w:eastAsia="Times New Roman" w:hAnsi="Arial" w:cs="Arial"/>
          <w:color w:val="2D2D2D"/>
          <w:spacing w:val="2"/>
          <w:sz w:val="21"/>
          <w:szCs w:val="21"/>
          <w:lang w:eastAsia="ru-RU"/>
        </w:rPr>
        <w:br/>
        <w:t>лицам, награжденным знаками "Почетный донор СССР", "Почетный донор России";</w:t>
      </w:r>
      <w:r w:rsidRPr="00CA6084">
        <w:rPr>
          <w:rFonts w:ascii="Arial" w:eastAsia="Times New Roman" w:hAnsi="Arial" w:cs="Arial"/>
          <w:color w:val="2D2D2D"/>
          <w:spacing w:val="2"/>
          <w:sz w:val="21"/>
          <w:szCs w:val="21"/>
          <w:lang w:eastAsia="ru-RU"/>
        </w:rPr>
        <w:br/>
        <w:t>гражданам, подвергшимся воздействию радиации вследствие Чернобыльской катастрофы, и приравненным к ним категориям граждан;</w:t>
      </w:r>
      <w:r w:rsidRPr="00CA6084">
        <w:rPr>
          <w:rFonts w:ascii="Arial" w:eastAsia="Times New Roman" w:hAnsi="Arial" w:cs="Arial"/>
          <w:color w:val="2D2D2D"/>
          <w:spacing w:val="2"/>
          <w:sz w:val="21"/>
          <w:szCs w:val="21"/>
          <w:lang w:eastAsia="ru-RU"/>
        </w:rPr>
        <w:br/>
        <w:t>гражданам, признанным пострадавшими от политических репрессий;</w:t>
      </w:r>
      <w:r w:rsidRPr="00CA6084">
        <w:rPr>
          <w:rFonts w:ascii="Arial" w:eastAsia="Times New Roman" w:hAnsi="Arial" w:cs="Arial"/>
          <w:color w:val="2D2D2D"/>
          <w:spacing w:val="2"/>
          <w:sz w:val="21"/>
          <w:szCs w:val="21"/>
          <w:lang w:eastAsia="ru-RU"/>
        </w:rPr>
        <w:br/>
        <w:t>реабилитированным лицам;</w:t>
      </w:r>
      <w:r w:rsidRPr="00CA6084">
        <w:rPr>
          <w:rFonts w:ascii="Arial" w:eastAsia="Times New Roman" w:hAnsi="Arial" w:cs="Arial"/>
          <w:color w:val="2D2D2D"/>
          <w:spacing w:val="2"/>
          <w:sz w:val="21"/>
          <w:szCs w:val="21"/>
          <w:lang w:eastAsia="ru-RU"/>
        </w:rPr>
        <w:br/>
        <w:t>инвалидам и участникам войны;</w:t>
      </w:r>
      <w:r w:rsidRPr="00CA6084">
        <w:rPr>
          <w:rFonts w:ascii="Arial" w:eastAsia="Times New Roman" w:hAnsi="Arial" w:cs="Arial"/>
          <w:color w:val="2D2D2D"/>
          <w:spacing w:val="2"/>
          <w:sz w:val="21"/>
          <w:szCs w:val="21"/>
          <w:lang w:eastAsia="ru-RU"/>
        </w:rPr>
        <w:br/>
        <w:t>ветеранам боевых действий;</w:t>
      </w:r>
      <w:r w:rsidRPr="00CA6084">
        <w:rPr>
          <w:rFonts w:ascii="Arial" w:eastAsia="Times New Roman" w:hAnsi="Arial" w:cs="Arial"/>
          <w:color w:val="2D2D2D"/>
          <w:spacing w:val="2"/>
          <w:sz w:val="21"/>
          <w:szCs w:val="21"/>
          <w:lang w:eastAsia="ru-RU"/>
        </w:rPr>
        <w:b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r w:rsidRPr="00CA6084">
        <w:rPr>
          <w:rFonts w:ascii="Arial" w:eastAsia="Times New Roman" w:hAnsi="Arial" w:cs="Arial"/>
          <w:color w:val="2D2D2D"/>
          <w:spacing w:val="2"/>
          <w:sz w:val="21"/>
          <w:szCs w:val="21"/>
          <w:lang w:eastAsia="ru-RU"/>
        </w:rPr>
        <w:br/>
        <w:t>лицам, награжденным знаком "Жителю блокадного Ленинграда";</w:t>
      </w:r>
      <w:r w:rsidRPr="00CA6084">
        <w:rPr>
          <w:rFonts w:ascii="Arial" w:eastAsia="Times New Roman" w:hAnsi="Arial" w:cs="Arial"/>
          <w:color w:val="2D2D2D"/>
          <w:spacing w:val="2"/>
          <w:sz w:val="21"/>
          <w:szCs w:val="21"/>
          <w:lang w:eastAsia="ru-RU"/>
        </w:rPr>
        <w:b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r w:rsidRPr="00CA6084">
        <w:rPr>
          <w:rFonts w:ascii="Arial" w:eastAsia="Times New Roman" w:hAnsi="Arial" w:cs="Arial"/>
          <w:color w:val="2D2D2D"/>
          <w:spacing w:val="2"/>
          <w:sz w:val="21"/>
          <w:szCs w:val="21"/>
          <w:lang w:eastAsia="ru-RU"/>
        </w:rPr>
        <w:b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CA6084">
        <w:rPr>
          <w:rFonts w:ascii="Arial" w:eastAsia="Times New Roman" w:hAnsi="Arial" w:cs="Arial"/>
          <w:color w:val="2D2D2D"/>
          <w:spacing w:val="2"/>
          <w:sz w:val="21"/>
          <w:szCs w:val="21"/>
          <w:lang w:eastAsia="ru-RU"/>
        </w:rPr>
        <w:br/>
        <w:t>ветеранам труда, ветеранам военной службы, ветеранам государственной службы по достижении ими возраста, дающего право на пенсию по старости;</w:t>
      </w:r>
      <w:r w:rsidRPr="00CA6084">
        <w:rPr>
          <w:rFonts w:ascii="Arial" w:eastAsia="Times New Roman" w:hAnsi="Arial" w:cs="Arial"/>
          <w:color w:val="2D2D2D"/>
          <w:spacing w:val="2"/>
          <w:sz w:val="21"/>
          <w:szCs w:val="21"/>
          <w:lang w:eastAsia="ru-RU"/>
        </w:rPr>
        <w:br/>
        <w:t>труженикам тыла;</w:t>
      </w:r>
      <w:r w:rsidRPr="00CA6084">
        <w:rPr>
          <w:rFonts w:ascii="Arial" w:eastAsia="Times New Roman" w:hAnsi="Arial" w:cs="Arial"/>
          <w:color w:val="2D2D2D"/>
          <w:spacing w:val="2"/>
          <w:sz w:val="21"/>
          <w:szCs w:val="21"/>
          <w:lang w:eastAsia="ru-RU"/>
        </w:rPr>
        <w:br/>
        <w:t>инвалидам I и II групп;</w:t>
      </w:r>
      <w:r w:rsidRPr="00CA6084">
        <w:rPr>
          <w:rFonts w:ascii="Arial" w:eastAsia="Times New Roman" w:hAnsi="Arial" w:cs="Arial"/>
          <w:color w:val="2D2D2D"/>
          <w:spacing w:val="2"/>
          <w:sz w:val="21"/>
          <w:szCs w:val="21"/>
          <w:lang w:eastAsia="ru-RU"/>
        </w:rPr>
        <w:br/>
        <w:t>детям-инвалидам;</w:t>
      </w:r>
      <w:r w:rsidRPr="00CA6084">
        <w:rPr>
          <w:rFonts w:ascii="Arial" w:eastAsia="Times New Roman" w:hAnsi="Arial" w:cs="Arial"/>
          <w:color w:val="2D2D2D"/>
          <w:spacing w:val="2"/>
          <w:sz w:val="21"/>
          <w:szCs w:val="21"/>
          <w:lang w:eastAsia="ru-RU"/>
        </w:rPr>
        <w:br/>
        <w:t>детям первого года жизни,</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детям-сиротам и детям, оставшимся без попечения родителей.</w:t>
      </w:r>
      <w:r w:rsidRPr="00CA6084">
        <w:rPr>
          <w:rFonts w:ascii="Arial" w:eastAsia="Times New Roman" w:hAnsi="Arial" w:cs="Arial"/>
          <w:color w:val="2D2D2D"/>
          <w:spacing w:val="2"/>
          <w:sz w:val="21"/>
          <w:szCs w:val="21"/>
          <w:lang w:eastAsia="ru-RU"/>
        </w:rPr>
        <w:b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r w:rsidRPr="00CA6084">
        <w:rPr>
          <w:rFonts w:ascii="Arial" w:eastAsia="Times New Roman" w:hAnsi="Arial" w:cs="Arial"/>
          <w:color w:val="2D2D2D"/>
          <w:spacing w:val="2"/>
          <w:sz w:val="21"/>
          <w:szCs w:val="21"/>
          <w:lang w:eastAsia="ru-RU"/>
        </w:rPr>
        <w:br/>
        <w:t>Во внеочередном порядке медицинская помощь предоставляется в следующих условиях:</w:t>
      </w:r>
      <w:r w:rsidRPr="00CA6084">
        <w:rPr>
          <w:rFonts w:ascii="Arial" w:eastAsia="Times New Roman" w:hAnsi="Arial" w:cs="Arial"/>
          <w:color w:val="2D2D2D"/>
          <w:spacing w:val="2"/>
          <w:sz w:val="21"/>
          <w:szCs w:val="21"/>
          <w:lang w:eastAsia="ru-RU"/>
        </w:rPr>
        <w:br/>
        <w:t>амбулаторно;</w:t>
      </w:r>
      <w:r w:rsidRPr="00CA6084">
        <w:rPr>
          <w:rFonts w:ascii="Arial" w:eastAsia="Times New Roman" w:hAnsi="Arial" w:cs="Arial"/>
          <w:color w:val="2D2D2D"/>
          <w:spacing w:val="2"/>
          <w:sz w:val="21"/>
          <w:szCs w:val="21"/>
          <w:lang w:eastAsia="ru-RU"/>
        </w:rPr>
        <w:br/>
        <w:t>стационарно (кроме высокотехнологичной медицинской помощи).</w:t>
      </w:r>
      <w:r w:rsidRPr="00CA6084">
        <w:rPr>
          <w:rFonts w:ascii="Arial" w:eastAsia="Times New Roman" w:hAnsi="Arial" w:cs="Arial"/>
          <w:color w:val="2D2D2D"/>
          <w:spacing w:val="2"/>
          <w:sz w:val="21"/>
          <w:szCs w:val="21"/>
          <w:lang w:eastAsia="ru-RU"/>
        </w:rPr>
        <w:br/>
        <w:t>Порядок внеочередного оказания медицинской помощи:</w:t>
      </w:r>
      <w:r w:rsidRPr="00CA6084">
        <w:rPr>
          <w:rFonts w:ascii="Arial" w:eastAsia="Times New Roman" w:hAnsi="Arial" w:cs="Arial"/>
          <w:color w:val="2D2D2D"/>
          <w:spacing w:val="2"/>
          <w:sz w:val="21"/>
          <w:szCs w:val="21"/>
          <w:lang w:eastAsia="ru-RU"/>
        </w:rPr>
        <w:b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r w:rsidRPr="00CA6084">
        <w:rPr>
          <w:rFonts w:ascii="Arial" w:eastAsia="Times New Roman" w:hAnsi="Arial" w:cs="Arial"/>
          <w:color w:val="2D2D2D"/>
          <w:spacing w:val="2"/>
          <w:sz w:val="21"/>
          <w:szCs w:val="21"/>
          <w:lang w:eastAsia="ru-RU"/>
        </w:rPr>
        <w:b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r w:rsidRPr="00CA6084">
        <w:rPr>
          <w:rFonts w:ascii="Arial" w:eastAsia="Times New Roman" w:hAnsi="Arial" w:cs="Arial"/>
          <w:color w:val="2D2D2D"/>
          <w:spacing w:val="2"/>
          <w:sz w:val="21"/>
          <w:szCs w:val="21"/>
          <w:lang w:eastAsia="ru-RU"/>
        </w:rPr>
        <w:b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3. Порядок обеспечения граждан лекарственными препаратами, а также медицинскими изделиями,</w:t>
      </w:r>
      <w:r w:rsidRPr="00CA6084">
        <w:rPr>
          <w:rFonts w:ascii="Arial" w:eastAsia="Times New Roman" w:hAnsi="Arial" w:cs="Arial"/>
          <w:color w:val="242424"/>
          <w:spacing w:val="2"/>
          <w:sz w:val="31"/>
          <w:szCs w:val="31"/>
          <w:lang w:eastAsia="ru-RU"/>
        </w:rPr>
        <w:br/>
        <w:t>включенными в утверждаемый Правительством Российской Федерации перечень медицинских изделий,</w:t>
      </w:r>
      <w:r w:rsidRPr="00CA6084">
        <w:rPr>
          <w:rFonts w:ascii="Arial" w:eastAsia="Times New Roman" w:hAnsi="Arial" w:cs="Arial"/>
          <w:color w:val="242424"/>
          <w:spacing w:val="2"/>
          <w:sz w:val="31"/>
          <w:szCs w:val="31"/>
          <w:lang w:eastAsia="ru-RU"/>
        </w:rPr>
        <w:br/>
        <w:t>имплантируемых в организм человека, лечебным питанием, в том числе специализированными</w:t>
      </w:r>
      <w:r w:rsidRPr="00CA6084">
        <w:rPr>
          <w:rFonts w:ascii="Arial" w:eastAsia="Times New Roman" w:hAnsi="Arial" w:cs="Arial"/>
          <w:color w:val="242424"/>
          <w:spacing w:val="2"/>
          <w:sz w:val="31"/>
          <w:szCs w:val="31"/>
          <w:lang w:eastAsia="ru-RU"/>
        </w:rPr>
        <w:br/>
        <w:t>продуктами лечебного питания, по назначению врача, а также донорской кровью и ее компонентами</w:t>
      </w:r>
      <w:r w:rsidRPr="00CA6084">
        <w:rPr>
          <w:rFonts w:ascii="Arial" w:eastAsia="Times New Roman" w:hAnsi="Arial" w:cs="Arial"/>
          <w:color w:val="242424"/>
          <w:spacing w:val="2"/>
          <w:sz w:val="31"/>
          <w:szCs w:val="31"/>
          <w:lang w:eastAsia="ru-RU"/>
        </w:rPr>
        <w:br/>
        <w:t>по медицинским показаниям в соответствии со стандартами медицинской помощи с учетом видов,</w:t>
      </w:r>
      <w:r w:rsidRPr="00CA6084">
        <w:rPr>
          <w:rFonts w:ascii="Arial" w:eastAsia="Times New Roman" w:hAnsi="Arial" w:cs="Arial"/>
          <w:color w:val="242424"/>
          <w:spacing w:val="2"/>
          <w:sz w:val="31"/>
          <w:szCs w:val="31"/>
          <w:lang w:eastAsia="ru-RU"/>
        </w:rPr>
        <w:br/>
        <w:t>условий и форм оказания медицинской помощи, за исключением лечебного питания,</w:t>
      </w:r>
      <w:r w:rsidRPr="00CA6084">
        <w:rPr>
          <w:rFonts w:ascii="Arial" w:eastAsia="Times New Roman" w:hAnsi="Arial" w:cs="Arial"/>
          <w:color w:val="242424"/>
          <w:spacing w:val="2"/>
          <w:sz w:val="31"/>
          <w:szCs w:val="31"/>
          <w:lang w:eastAsia="ru-RU"/>
        </w:rPr>
        <w:br/>
        <w:t>в том числе специализированных продуктов лечебного питания, по желанию пациента</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w:t>
      </w:r>
      <w:r w:rsidRPr="00CA6084">
        <w:rPr>
          <w:rFonts w:ascii="Arial" w:eastAsia="Times New Roman" w:hAnsi="Arial" w:cs="Arial"/>
          <w:color w:val="2D2D2D"/>
          <w:spacing w:val="2"/>
          <w:sz w:val="21"/>
          <w:szCs w:val="21"/>
          <w:lang w:eastAsia="ru-RU"/>
        </w:rPr>
        <w:lastRenderedPageBreak/>
        <w:t>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r w:rsidRPr="00CA6084">
        <w:rPr>
          <w:rFonts w:ascii="Arial" w:eastAsia="Times New Roman" w:hAnsi="Arial" w:cs="Arial"/>
          <w:color w:val="2D2D2D"/>
          <w:spacing w:val="2"/>
          <w:sz w:val="21"/>
          <w:szCs w:val="21"/>
          <w:lang w:eastAsia="ru-RU"/>
        </w:rPr>
        <w:b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r w:rsidRPr="00CA6084">
        <w:rPr>
          <w:rFonts w:ascii="Arial" w:eastAsia="Times New Roman" w:hAnsi="Arial" w:cs="Arial"/>
          <w:color w:val="2D2D2D"/>
          <w:spacing w:val="2"/>
          <w:sz w:val="21"/>
          <w:szCs w:val="21"/>
          <w:lang w:eastAsia="ru-RU"/>
        </w:rPr>
        <w:br/>
        <w:t>Обеспечение донорской кровью и ее компонентами осуществляется в соответствии с Правилами осуществления безвозмездной передачи донорской крови и (или) ее компонентов организациями, входящими в службу крови, утвержденными </w:t>
      </w:r>
      <w:hyperlink r:id="rId32" w:history="1">
        <w:r w:rsidRPr="00CA6084">
          <w:rPr>
            <w:rFonts w:ascii="Arial" w:eastAsia="Times New Roman" w:hAnsi="Arial" w:cs="Arial"/>
            <w:color w:val="00466E"/>
            <w:spacing w:val="2"/>
            <w:sz w:val="21"/>
            <w:szCs w:val="21"/>
            <w:u w:val="single"/>
            <w:lang w:eastAsia="ru-RU"/>
          </w:rPr>
          <w:t>постановлением Правительства Российской Федерации от 12 апреля 2013 г. N 332</w:t>
        </w:r>
      </w:hyperlink>
      <w:r w:rsidRPr="00CA6084">
        <w:rPr>
          <w:rFonts w:ascii="Arial" w:eastAsia="Times New Roman" w:hAnsi="Arial" w:cs="Arial"/>
          <w:color w:val="2D2D2D"/>
          <w:spacing w:val="2"/>
          <w:sz w:val="21"/>
          <w:szCs w:val="21"/>
          <w:lang w:eastAsia="ru-RU"/>
        </w:rPr>
        <w:t> и Порядком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w:t>
      </w:r>
      <w:hyperlink r:id="rId33" w:history="1">
        <w:r w:rsidRPr="00CA6084">
          <w:rPr>
            <w:rFonts w:ascii="Arial" w:eastAsia="Times New Roman" w:hAnsi="Arial" w:cs="Arial"/>
            <w:color w:val="00466E"/>
            <w:spacing w:val="2"/>
            <w:sz w:val="21"/>
            <w:szCs w:val="21"/>
            <w:u w:val="single"/>
            <w:lang w:eastAsia="ru-RU"/>
          </w:rPr>
          <w:t>постановлением Правительства Хабаровского края от 10 октября 2013 г. N 329-пр</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r w:rsidRPr="00CA6084">
        <w:rPr>
          <w:rFonts w:ascii="Arial" w:eastAsia="Times New Roman" w:hAnsi="Arial" w:cs="Arial"/>
          <w:color w:val="2D2D2D"/>
          <w:spacing w:val="2"/>
          <w:sz w:val="21"/>
          <w:szCs w:val="21"/>
          <w:lang w:eastAsia="ru-RU"/>
        </w:rPr>
        <w:b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r w:rsidRPr="00CA6084">
        <w:rPr>
          <w:rFonts w:ascii="Arial" w:eastAsia="Times New Roman" w:hAnsi="Arial" w:cs="Arial"/>
          <w:color w:val="2D2D2D"/>
          <w:spacing w:val="2"/>
          <w:sz w:val="21"/>
          <w:szCs w:val="21"/>
          <w:lang w:eastAsia="ru-RU"/>
        </w:rPr>
        <w:b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r w:rsidRPr="00CA6084">
        <w:rPr>
          <w:rFonts w:ascii="Arial" w:eastAsia="Times New Roman" w:hAnsi="Arial" w:cs="Arial"/>
          <w:color w:val="2D2D2D"/>
          <w:spacing w:val="2"/>
          <w:sz w:val="21"/>
          <w:szCs w:val="21"/>
          <w:lang w:eastAsia="ru-RU"/>
        </w:rPr>
        <w:b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перечнем,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w:t>
      </w:r>
      <w:r w:rsidRPr="00CA6084">
        <w:rPr>
          <w:rFonts w:ascii="Arial" w:eastAsia="Times New Roman" w:hAnsi="Arial" w:cs="Arial"/>
          <w:color w:val="2D2D2D"/>
          <w:spacing w:val="2"/>
          <w:sz w:val="21"/>
          <w:szCs w:val="21"/>
          <w:lang w:eastAsia="ru-RU"/>
        </w:rPr>
        <w:lastRenderedPageBreak/>
        <w:t>решению врачебной комиссии медицинской организации.</w:t>
      </w:r>
      <w:r w:rsidRPr="00CA6084">
        <w:rPr>
          <w:rFonts w:ascii="Arial" w:eastAsia="Times New Roman" w:hAnsi="Arial" w:cs="Arial"/>
          <w:color w:val="2D2D2D"/>
          <w:spacing w:val="2"/>
          <w:sz w:val="21"/>
          <w:szCs w:val="21"/>
          <w:lang w:eastAsia="ru-RU"/>
        </w:rPr>
        <w:br/>
        <w:t>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r:id="rId34" w:history="1">
        <w:r w:rsidRPr="00CA6084">
          <w:rPr>
            <w:rFonts w:ascii="Arial" w:eastAsia="Times New Roman" w:hAnsi="Arial" w:cs="Arial"/>
            <w:color w:val="00466E"/>
            <w:spacing w:val="2"/>
            <w:sz w:val="21"/>
            <w:szCs w:val="21"/>
            <w:u w:val="single"/>
            <w:lang w:eastAsia="ru-RU"/>
          </w:rPr>
          <w:t>постановлением Правительства Хабаровского края от 25 января 2008 г. N 19-пр "Об организации лекарственного обеспечения отдельных категорий граждан в Хабаровском крае"</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В рамках Территориальной программы осуществляются следующие мероприятия по профилактике заболеваний и формированию здорового образа жизни:</w:t>
      </w:r>
      <w:r w:rsidRPr="00CA6084">
        <w:rPr>
          <w:rFonts w:ascii="Arial" w:eastAsia="Times New Roman" w:hAnsi="Arial" w:cs="Arial"/>
          <w:color w:val="2D2D2D"/>
          <w:spacing w:val="2"/>
          <w:sz w:val="21"/>
          <w:szCs w:val="21"/>
          <w:lang w:eastAsia="ru-RU"/>
        </w:rPr>
        <w:b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r w:rsidRPr="00CA6084">
        <w:rPr>
          <w:rFonts w:ascii="Arial" w:eastAsia="Times New Roman" w:hAnsi="Arial" w:cs="Arial"/>
          <w:color w:val="2D2D2D"/>
          <w:spacing w:val="2"/>
          <w:sz w:val="21"/>
          <w:szCs w:val="21"/>
          <w:lang w:eastAsia="ru-RU"/>
        </w:rPr>
        <w:b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r w:rsidRPr="00CA6084">
        <w:rPr>
          <w:rFonts w:ascii="Arial" w:eastAsia="Times New Roman" w:hAnsi="Arial" w:cs="Arial"/>
          <w:color w:val="2D2D2D"/>
          <w:spacing w:val="2"/>
          <w:sz w:val="21"/>
          <w:szCs w:val="21"/>
          <w:lang w:eastAsia="ru-RU"/>
        </w:rPr>
        <w:br/>
        <w:t>- лабораторное обследование контактных лиц в очагах инфекционных заболеваний;</w:t>
      </w:r>
      <w:r w:rsidRPr="00CA6084">
        <w:rPr>
          <w:rFonts w:ascii="Arial" w:eastAsia="Times New Roman" w:hAnsi="Arial" w:cs="Arial"/>
          <w:color w:val="2D2D2D"/>
          <w:spacing w:val="2"/>
          <w:sz w:val="21"/>
          <w:szCs w:val="21"/>
          <w:lang w:eastAsia="ru-RU"/>
        </w:rPr>
        <w:br/>
        <w:t>- плановый осмотр по поводу диспансерного наблюдения;</w:t>
      </w:r>
      <w:r w:rsidRPr="00CA6084">
        <w:rPr>
          <w:rFonts w:ascii="Arial" w:eastAsia="Times New Roman" w:hAnsi="Arial" w:cs="Arial"/>
          <w:color w:val="2D2D2D"/>
          <w:spacing w:val="2"/>
          <w:sz w:val="21"/>
          <w:szCs w:val="21"/>
          <w:lang w:eastAsia="ru-RU"/>
        </w:rPr>
        <w:br/>
        <w:t>- врачебный осмотр пациентов перед вакцинацией (взрослые, дети), после вакцинации (дети), перед и через три дня после постановки пробы Манту;</w:t>
      </w:r>
      <w:r w:rsidRPr="00CA6084">
        <w:rPr>
          <w:rFonts w:ascii="Arial" w:eastAsia="Times New Roman" w:hAnsi="Arial" w:cs="Arial"/>
          <w:color w:val="2D2D2D"/>
          <w:spacing w:val="2"/>
          <w:sz w:val="21"/>
          <w:szCs w:val="21"/>
          <w:lang w:eastAsia="ru-RU"/>
        </w:rPr>
        <w:b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r w:rsidRPr="00CA6084">
        <w:rPr>
          <w:rFonts w:ascii="Arial" w:eastAsia="Times New Roman" w:hAnsi="Arial" w:cs="Arial"/>
          <w:color w:val="2D2D2D"/>
          <w:spacing w:val="2"/>
          <w:sz w:val="21"/>
          <w:szCs w:val="21"/>
          <w:lang w:eastAsia="ru-RU"/>
        </w:rPr>
        <w:br/>
        <w:t>- профилактические медицинские осмотры несовершеннолетних;</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r w:rsidRPr="00CA6084">
        <w:rPr>
          <w:rFonts w:ascii="Arial" w:eastAsia="Times New Roman" w:hAnsi="Arial" w:cs="Arial"/>
          <w:color w:val="2D2D2D"/>
          <w:spacing w:val="2"/>
          <w:sz w:val="21"/>
          <w:szCs w:val="21"/>
          <w:lang w:eastAsia="ru-RU"/>
        </w:rPr>
        <w:br/>
        <w:t>- медицинское освидетельствование граждан из числа кандидатов в замещающие родители.</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r w:rsidRPr="00CA6084">
        <w:rPr>
          <w:rFonts w:ascii="Arial" w:eastAsia="Times New Roman" w:hAnsi="Arial" w:cs="Arial"/>
          <w:color w:val="2D2D2D"/>
          <w:spacing w:val="2"/>
          <w:sz w:val="21"/>
          <w:szCs w:val="21"/>
          <w:lang w:eastAsia="ru-RU"/>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c учетом требований законодательства Российской Федерации в области персональных данных.</w:t>
      </w:r>
      <w:r w:rsidRPr="00CA6084">
        <w:rPr>
          <w:rFonts w:ascii="Arial" w:eastAsia="Times New Roman" w:hAnsi="Arial" w:cs="Arial"/>
          <w:color w:val="2D2D2D"/>
          <w:spacing w:val="2"/>
          <w:sz w:val="21"/>
          <w:szCs w:val="21"/>
          <w:lang w:eastAsia="ru-RU"/>
        </w:rPr>
        <w:b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CA6084">
        <w:rPr>
          <w:rFonts w:ascii="Arial" w:eastAsia="Times New Roman" w:hAnsi="Arial" w:cs="Arial"/>
          <w:color w:val="2D2D2D"/>
          <w:spacing w:val="2"/>
          <w:sz w:val="21"/>
          <w:szCs w:val="21"/>
          <w:lang w:eastAsia="ru-RU"/>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r w:rsidRPr="00CA6084">
        <w:rPr>
          <w:rFonts w:ascii="Arial" w:eastAsia="Times New Roman" w:hAnsi="Arial" w:cs="Arial"/>
          <w:color w:val="2D2D2D"/>
          <w:spacing w:val="2"/>
          <w:sz w:val="21"/>
          <w:szCs w:val="21"/>
          <w:lang w:eastAsia="ru-RU"/>
        </w:rPr>
        <w:br/>
        <w:t xml:space="preserve">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не должны </w:t>
      </w:r>
      <w:r w:rsidRPr="00CA6084">
        <w:rPr>
          <w:rFonts w:ascii="Arial" w:eastAsia="Times New Roman" w:hAnsi="Arial" w:cs="Arial"/>
          <w:color w:val="2D2D2D"/>
          <w:spacing w:val="2"/>
          <w:sz w:val="21"/>
          <w:szCs w:val="21"/>
          <w:lang w:eastAsia="ru-RU"/>
        </w:rPr>
        <w:lastRenderedPageBreak/>
        <w:t>превышать 14 рабочих дней со дня обращения пациента в медицинскую организацию.</w:t>
      </w:r>
      <w:r w:rsidRPr="00CA6084">
        <w:rPr>
          <w:rFonts w:ascii="Arial" w:eastAsia="Times New Roman" w:hAnsi="Arial" w:cs="Arial"/>
          <w:color w:val="2D2D2D"/>
          <w:spacing w:val="2"/>
          <w:sz w:val="21"/>
          <w:szCs w:val="21"/>
          <w:lang w:eastAsia="ru-RU"/>
        </w:rPr>
        <w:br/>
        <w:t>Сроки проведения консультаций врачей-специалистов в случае подозрения на онкологическое заболевание не должны превышать 3 рабочих дня.</w:t>
      </w:r>
      <w:r w:rsidRPr="00CA6084">
        <w:rPr>
          <w:rFonts w:ascii="Arial" w:eastAsia="Times New Roman" w:hAnsi="Arial" w:cs="Arial"/>
          <w:color w:val="2D2D2D"/>
          <w:spacing w:val="2"/>
          <w:sz w:val="21"/>
          <w:szCs w:val="21"/>
          <w:lang w:eastAsia="ru-RU"/>
        </w:rPr>
        <w:br/>
        <w:t>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r w:rsidRPr="00CA6084">
        <w:rPr>
          <w:rFonts w:ascii="Arial" w:eastAsia="Times New Roman" w:hAnsi="Arial" w:cs="Arial"/>
          <w:color w:val="2D2D2D"/>
          <w:spacing w:val="2"/>
          <w:sz w:val="21"/>
          <w:szCs w:val="21"/>
          <w:lang w:eastAsia="ru-RU"/>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r w:rsidRPr="00CA6084">
        <w:rPr>
          <w:rFonts w:ascii="Arial" w:eastAsia="Times New Roman" w:hAnsi="Arial" w:cs="Arial"/>
          <w:color w:val="2D2D2D"/>
          <w:spacing w:val="2"/>
          <w:sz w:val="21"/>
          <w:szCs w:val="21"/>
          <w:lang w:eastAsia="ru-RU"/>
        </w:rPr>
        <w:b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r w:rsidRPr="00CA6084">
        <w:rPr>
          <w:rFonts w:ascii="Arial" w:eastAsia="Times New Roman" w:hAnsi="Arial" w:cs="Arial"/>
          <w:color w:val="2D2D2D"/>
          <w:spacing w:val="2"/>
          <w:sz w:val="21"/>
          <w:szCs w:val="21"/>
          <w:lang w:eastAsia="ru-RU"/>
        </w:rPr>
        <w:b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r w:rsidRPr="00CA6084">
        <w:rPr>
          <w:rFonts w:ascii="Arial" w:eastAsia="Times New Roman" w:hAnsi="Arial" w:cs="Arial"/>
          <w:color w:val="2D2D2D"/>
          <w:spacing w:val="2"/>
          <w:sz w:val="21"/>
          <w:szCs w:val="21"/>
          <w:lang w:eastAsia="ru-RU"/>
        </w:rPr>
        <w:br/>
        <w:t>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r w:rsidRPr="00CA6084">
        <w:rPr>
          <w:rFonts w:ascii="Arial" w:eastAsia="Times New Roman" w:hAnsi="Arial" w:cs="Arial"/>
          <w:color w:val="2D2D2D"/>
          <w:spacing w:val="2"/>
          <w:sz w:val="21"/>
          <w:szCs w:val="21"/>
          <w:lang w:eastAsia="ru-RU"/>
        </w:rPr>
        <w:br/>
        <w:t>- 20 минут с момента ее вызова при расстоянии до 20 километров от отделения (подстанции) скорой медицинской помощи до места нахождения пациента;</w:t>
      </w:r>
      <w:r w:rsidRPr="00CA6084">
        <w:rPr>
          <w:rFonts w:ascii="Arial" w:eastAsia="Times New Roman" w:hAnsi="Arial" w:cs="Arial"/>
          <w:color w:val="2D2D2D"/>
          <w:spacing w:val="2"/>
          <w:sz w:val="21"/>
          <w:szCs w:val="21"/>
          <w:lang w:eastAsia="ru-RU"/>
        </w:rPr>
        <w:br/>
        <w:t>- 30 минут с момента ее вызова при расстоянии от 20 до 40 километров от отделения (подстанции) скорой медицинской помощи до места нахождения пациента;</w:t>
      </w:r>
      <w:r w:rsidRPr="00CA6084">
        <w:rPr>
          <w:rFonts w:ascii="Arial" w:eastAsia="Times New Roman" w:hAnsi="Arial" w:cs="Arial"/>
          <w:color w:val="2D2D2D"/>
          <w:spacing w:val="2"/>
          <w:sz w:val="21"/>
          <w:szCs w:val="21"/>
          <w:lang w:eastAsia="ru-RU"/>
        </w:rPr>
        <w:br/>
        <w:t>- 40 минут с момента ее вызова при расстоянии 40 километров и более от отделения (подстанции) скорой медицинской помощи до места нахождения пациента.</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6. Условия пребывания в медицинских организациях при оказании медицинской помощи</w:t>
      </w:r>
      <w:r w:rsidRPr="00CA6084">
        <w:rPr>
          <w:rFonts w:ascii="Arial" w:eastAsia="Times New Roman" w:hAnsi="Arial" w:cs="Arial"/>
          <w:color w:val="242424"/>
          <w:spacing w:val="2"/>
          <w:sz w:val="31"/>
          <w:szCs w:val="31"/>
          <w:lang w:eastAsia="ru-RU"/>
        </w:rPr>
        <w:br/>
        <w:t>в стационарных условиях, включая предоставление спального места и питания,</w:t>
      </w:r>
      <w:r w:rsidRPr="00CA6084">
        <w:rPr>
          <w:rFonts w:ascii="Arial" w:eastAsia="Times New Roman" w:hAnsi="Arial" w:cs="Arial"/>
          <w:color w:val="242424"/>
          <w:spacing w:val="2"/>
          <w:sz w:val="31"/>
          <w:szCs w:val="31"/>
          <w:lang w:eastAsia="ru-RU"/>
        </w:rPr>
        <w:br/>
        <w:t>при совместном нахождении одного из родителей, иного члена семьи или иного</w:t>
      </w:r>
      <w:r w:rsidRPr="00CA6084">
        <w:rPr>
          <w:rFonts w:ascii="Arial" w:eastAsia="Times New Roman" w:hAnsi="Arial" w:cs="Arial"/>
          <w:color w:val="242424"/>
          <w:spacing w:val="2"/>
          <w:sz w:val="31"/>
          <w:szCs w:val="31"/>
          <w:lang w:eastAsia="ru-RU"/>
        </w:rPr>
        <w:br/>
        <w:t>законного представителя в медицинской организации в стационарных условиях с</w:t>
      </w:r>
      <w:r w:rsidRPr="00CA6084">
        <w:rPr>
          <w:rFonts w:ascii="Arial" w:eastAsia="Times New Roman" w:hAnsi="Arial" w:cs="Arial"/>
          <w:color w:val="242424"/>
          <w:spacing w:val="2"/>
          <w:sz w:val="31"/>
          <w:szCs w:val="31"/>
          <w:lang w:eastAsia="ru-RU"/>
        </w:rPr>
        <w:br/>
      </w:r>
      <w:r w:rsidRPr="00CA6084">
        <w:rPr>
          <w:rFonts w:ascii="Arial" w:eastAsia="Times New Roman" w:hAnsi="Arial" w:cs="Arial"/>
          <w:color w:val="242424"/>
          <w:spacing w:val="2"/>
          <w:sz w:val="31"/>
          <w:szCs w:val="31"/>
          <w:lang w:eastAsia="ru-RU"/>
        </w:rPr>
        <w:lastRenderedPageBreak/>
        <w:t>ребенком до достижения им возраста четырех лет, а с ребенком</w:t>
      </w:r>
      <w:r w:rsidRPr="00CA6084">
        <w:rPr>
          <w:rFonts w:ascii="Arial" w:eastAsia="Times New Roman" w:hAnsi="Arial" w:cs="Arial"/>
          <w:color w:val="242424"/>
          <w:spacing w:val="2"/>
          <w:sz w:val="31"/>
          <w:szCs w:val="31"/>
          <w:lang w:eastAsia="ru-RU"/>
        </w:rPr>
        <w:br/>
        <w:t> старше указанного возраста - при наличии медицинских показаний</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При госпитализации в стационар больные размещаются в палатах с соблюдением санитарно-гигиенических норм.</w:t>
      </w:r>
      <w:r w:rsidRPr="00CA6084">
        <w:rPr>
          <w:rFonts w:ascii="Arial" w:eastAsia="Times New Roman" w:hAnsi="Arial" w:cs="Arial"/>
          <w:color w:val="2D2D2D"/>
          <w:spacing w:val="2"/>
          <w:sz w:val="21"/>
          <w:szCs w:val="21"/>
          <w:lang w:eastAsia="ru-RU"/>
        </w:rPr>
        <w:br/>
        <w:t>При госпитализации детей без родителей в возрасте семи лет и старше мальчики и девочки размещаются в палатах раздельно.</w:t>
      </w:r>
      <w:r w:rsidRPr="00CA6084">
        <w:rPr>
          <w:rFonts w:ascii="Arial" w:eastAsia="Times New Roman" w:hAnsi="Arial" w:cs="Arial"/>
          <w:color w:val="2D2D2D"/>
          <w:spacing w:val="2"/>
          <w:sz w:val="21"/>
          <w:szCs w:val="21"/>
          <w:lang w:eastAsia="ru-RU"/>
        </w:rPr>
        <w:b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r w:rsidRPr="00CA6084">
        <w:rPr>
          <w:rFonts w:ascii="Arial" w:eastAsia="Times New Roman" w:hAnsi="Arial" w:cs="Arial"/>
          <w:color w:val="2D2D2D"/>
          <w:spacing w:val="2"/>
          <w:sz w:val="21"/>
          <w:szCs w:val="21"/>
          <w:lang w:eastAsia="ru-RU"/>
        </w:rPr>
        <w:b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CA6084">
        <w:rPr>
          <w:rFonts w:ascii="Arial" w:eastAsia="Times New Roman" w:hAnsi="Arial" w:cs="Arial"/>
          <w:color w:val="2D2D2D"/>
          <w:spacing w:val="2"/>
          <w:sz w:val="21"/>
          <w:szCs w:val="21"/>
          <w:lang w:eastAsia="ru-RU"/>
        </w:rPr>
        <w:b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r w:rsidRPr="00CA6084">
        <w:rPr>
          <w:rFonts w:ascii="Arial" w:eastAsia="Times New Roman" w:hAnsi="Arial" w:cs="Arial"/>
          <w:color w:val="2D2D2D"/>
          <w:spacing w:val="2"/>
          <w:sz w:val="21"/>
          <w:szCs w:val="21"/>
          <w:lang w:eastAsia="ru-RU"/>
        </w:rPr>
        <w:b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r w:rsidRPr="00CA6084">
        <w:rPr>
          <w:rFonts w:ascii="Arial" w:eastAsia="Times New Roman" w:hAnsi="Arial" w:cs="Arial"/>
          <w:color w:val="2D2D2D"/>
          <w:spacing w:val="2"/>
          <w:sz w:val="21"/>
          <w:szCs w:val="21"/>
          <w:lang w:eastAsia="ru-RU"/>
        </w:rPr>
        <w:b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r w:rsidRPr="00CA6084">
        <w:rPr>
          <w:rFonts w:ascii="Arial" w:eastAsia="Times New Roman" w:hAnsi="Arial" w:cs="Arial"/>
          <w:color w:val="2D2D2D"/>
          <w:spacing w:val="2"/>
          <w:sz w:val="21"/>
          <w:szCs w:val="21"/>
          <w:lang w:eastAsia="ru-RU"/>
        </w:rPr>
        <w:br/>
        <w:t>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r w:rsidRPr="00CA6084">
        <w:rPr>
          <w:rFonts w:ascii="Arial" w:eastAsia="Times New Roman" w:hAnsi="Arial" w:cs="Arial"/>
          <w:color w:val="2D2D2D"/>
          <w:spacing w:val="2"/>
          <w:sz w:val="21"/>
          <w:szCs w:val="21"/>
          <w:lang w:eastAsia="ru-RU"/>
        </w:rPr>
        <w:b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7. Порядок предоставления транспортных услуг при сопровождении медицинским</w:t>
      </w:r>
      <w:r w:rsidRPr="00CA6084">
        <w:rPr>
          <w:rFonts w:ascii="Arial" w:eastAsia="Times New Roman" w:hAnsi="Arial" w:cs="Arial"/>
          <w:color w:val="242424"/>
          <w:spacing w:val="2"/>
          <w:sz w:val="31"/>
          <w:szCs w:val="31"/>
          <w:lang w:eastAsia="ru-RU"/>
        </w:rPr>
        <w:br/>
        <w:t>работником пациента, находящегося на лечении в стационарных условиях,</w:t>
      </w:r>
      <w:r w:rsidRPr="00CA6084">
        <w:rPr>
          <w:rFonts w:ascii="Arial" w:eastAsia="Times New Roman" w:hAnsi="Arial" w:cs="Arial"/>
          <w:color w:val="242424"/>
          <w:spacing w:val="2"/>
          <w:sz w:val="31"/>
          <w:szCs w:val="31"/>
          <w:lang w:eastAsia="ru-RU"/>
        </w:rPr>
        <w:br/>
        <w:t>в целях выполнения порядков оказания медицинской помощи и стандартов</w:t>
      </w:r>
      <w:r w:rsidRPr="00CA6084">
        <w:rPr>
          <w:rFonts w:ascii="Arial" w:eastAsia="Times New Roman" w:hAnsi="Arial" w:cs="Arial"/>
          <w:color w:val="242424"/>
          <w:spacing w:val="2"/>
          <w:sz w:val="31"/>
          <w:szCs w:val="31"/>
          <w:lang w:eastAsia="ru-RU"/>
        </w:rPr>
        <w:br/>
      </w:r>
      <w:r w:rsidRPr="00CA6084">
        <w:rPr>
          <w:rFonts w:ascii="Arial" w:eastAsia="Times New Roman" w:hAnsi="Arial" w:cs="Arial"/>
          <w:color w:val="242424"/>
          <w:spacing w:val="2"/>
          <w:sz w:val="31"/>
          <w:szCs w:val="31"/>
          <w:lang w:eastAsia="ru-RU"/>
        </w:rPr>
        <w:lastRenderedPageBreak/>
        <w:t>медицинской помощи в случае необходимости проведения такому пациенту</w:t>
      </w:r>
      <w:r w:rsidRPr="00CA6084">
        <w:rPr>
          <w:rFonts w:ascii="Arial" w:eastAsia="Times New Roman" w:hAnsi="Arial" w:cs="Arial"/>
          <w:color w:val="242424"/>
          <w:spacing w:val="2"/>
          <w:sz w:val="31"/>
          <w:szCs w:val="31"/>
          <w:lang w:eastAsia="ru-RU"/>
        </w:rPr>
        <w:br/>
        <w:t>диагностических исследований - при отсутствии возможности их проведения</w:t>
      </w:r>
      <w:r w:rsidRPr="00CA6084">
        <w:rPr>
          <w:rFonts w:ascii="Arial" w:eastAsia="Times New Roman" w:hAnsi="Arial" w:cs="Arial"/>
          <w:color w:val="242424"/>
          <w:spacing w:val="2"/>
          <w:sz w:val="31"/>
          <w:szCs w:val="31"/>
          <w:lang w:eastAsia="ru-RU"/>
        </w:rPr>
        <w:br/>
        <w:t>медицинской организацией, оказывающей медицинскую помощь пациенту</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r w:rsidRPr="00CA6084">
        <w:rPr>
          <w:rFonts w:ascii="Arial" w:eastAsia="Times New Roman" w:hAnsi="Arial" w:cs="Arial"/>
          <w:color w:val="2D2D2D"/>
          <w:spacing w:val="2"/>
          <w:sz w:val="21"/>
          <w:szCs w:val="21"/>
          <w:lang w:eastAsia="ru-RU"/>
        </w:rPr>
        <w:br/>
        <w:t>Данная услуга оказывается пациенту без взимания платы.</w:t>
      </w:r>
      <w:r w:rsidRPr="00CA6084">
        <w:rPr>
          <w:rFonts w:ascii="Arial" w:eastAsia="Times New Roman" w:hAnsi="Arial" w:cs="Arial"/>
          <w:color w:val="2D2D2D"/>
          <w:spacing w:val="2"/>
          <w:sz w:val="21"/>
          <w:szCs w:val="21"/>
          <w:lang w:eastAsia="ru-RU"/>
        </w:rPr>
        <w:b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r w:rsidRPr="00CA6084">
        <w:rPr>
          <w:rFonts w:ascii="Arial" w:eastAsia="Times New Roman" w:hAnsi="Arial" w:cs="Arial"/>
          <w:color w:val="2D2D2D"/>
          <w:spacing w:val="2"/>
          <w:sz w:val="21"/>
          <w:szCs w:val="21"/>
          <w:lang w:eastAsia="ru-RU"/>
        </w:rPr>
        <w:b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r w:rsidRPr="00CA6084">
        <w:rPr>
          <w:rFonts w:ascii="Arial" w:eastAsia="Times New Roman" w:hAnsi="Arial" w:cs="Arial"/>
          <w:color w:val="2D2D2D"/>
          <w:spacing w:val="2"/>
          <w:sz w:val="21"/>
          <w:szCs w:val="21"/>
          <w:lang w:eastAsia="ru-RU"/>
        </w:rPr>
        <w:b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8. Порядок направления больных и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r w:rsidRPr="00CA6084">
        <w:rPr>
          <w:rFonts w:ascii="Arial" w:eastAsia="Times New Roman" w:hAnsi="Arial" w:cs="Arial"/>
          <w:color w:val="2D2D2D"/>
          <w:spacing w:val="2"/>
          <w:sz w:val="21"/>
          <w:szCs w:val="21"/>
          <w:lang w:eastAsia="ru-RU"/>
        </w:rPr>
        <w:br/>
        <w:t xml:space="preserve">Направление больных в медицинские организации, расположенные за пределами Хабаровского края, осуществляется в порядке, </w:t>
      </w:r>
      <w:r w:rsidRPr="00CA6084">
        <w:rPr>
          <w:rFonts w:ascii="Arial" w:eastAsia="Times New Roman" w:hAnsi="Arial" w:cs="Arial"/>
          <w:color w:val="2D2D2D"/>
          <w:spacing w:val="2"/>
          <w:sz w:val="21"/>
          <w:szCs w:val="21"/>
          <w:lang w:eastAsia="ru-RU"/>
        </w:rPr>
        <w:lastRenderedPageBreak/>
        <w:t>установленном Министерством здравоохранения Российской Федерации и министерством здравоохранения Хабаровского края.</w:t>
      </w:r>
      <w:r w:rsidRPr="00CA6084">
        <w:rPr>
          <w:rFonts w:ascii="Arial" w:eastAsia="Times New Roman" w:hAnsi="Arial" w:cs="Arial"/>
          <w:color w:val="2D2D2D"/>
          <w:spacing w:val="2"/>
          <w:sz w:val="21"/>
          <w:szCs w:val="21"/>
          <w:lang w:eastAsia="ru-RU"/>
        </w:rPr>
        <w:b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r w:rsidRPr="00CA6084">
        <w:rPr>
          <w:rFonts w:ascii="Arial" w:eastAsia="Times New Roman" w:hAnsi="Arial" w:cs="Arial"/>
          <w:color w:val="2D2D2D"/>
          <w:spacing w:val="2"/>
          <w:sz w:val="21"/>
          <w:szCs w:val="21"/>
          <w:lang w:eastAsia="ru-RU"/>
        </w:rPr>
        <w:br/>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9. Условия и сроки диспансеризации населения для отдельных категорий населения, профилактических осмотров несовершеннолетних</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r w:rsidRPr="00CA6084">
        <w:rPr>
          <w:rFonts w:ascii="Arial" w:eastAsia="Times New Roman" w:hAnsi="Arial" w:cs="Arial"/>
          <w:color w:val="2D2D2D"/>
          <w:spacing w:val="2"/>
          <w:sz w:val="21"/>
          <w:szCs w:val="21"/>
          <w:lang w:eastAsia="ru-RU"/>
        </w:rPr>
        <w:br/>
        <w:t>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35" w:history="1">
        <w:r w:rsidRPr="00CA6084">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36" w:history="1">
        <w:r w:rsidRPr="00CA6084">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r w:rsidRPr="00CA6084">
        <w:rPr>
          <w:rFonts w:ascii="Arial" w:eastAsia="Times New Roman" w:hAnsi="Arial" w:cs="Arial"/>
          <w:color w:val="2D2D2D"/>
          <w:spacing w:val="2"/>
          <w:sz w:val="21"/>
          <w:szCs w:val="21"/>
          <w:lang w:eastAsia="ru-RU"/>
        </w:rPr>
        <w:br/>
        <w:t xml:space="preserve">Профилактические осмотры несовершеннолетних осуществляются медицинскими организациями, участвующими в реализации </w:t>
      </w:r>
      <w:r w:rsidRPr="00CA6084">
        <w:rPr>
          <w:rFonts w:ascii="Arial" w:eastAsia="Times New Roman" w:hAnsi="Arial" w:cs="Arial"/>
          <w:color w:val="2D2D2D"/>
          <w:spacing w:val="2"/>
          <w:sz w:val="21"/>
          <w:szCs w:val="21"/>
          <w:lang w:eastAsia="ru-RU"/>
        </w:rPr>
        <w:lastRenderedPageBreak/>
        <w:t>Территориальной программы, в порядке и в сроки, утвержденные </w:t>
      </w:r>
      <w:hyperlink r:id="rId37" w:history="1">
        <w:r w:rsidRPr="00CA6084">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При отсутствии в медицинской организации необходимых врачей-специалистов,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10. Условия предоставления детям-сиротам и детям, оставшимся без попечения родителей,</w:t>
      </w:r>
      <w:r w:rsidRPr="00CA6084">
        <w:rPr>
          <w:rFonts w:ascii="Arial" w:eastAsia="Times New Roman" w:hAnsi="Arial" w:cs="Arial"/>
          <w:color w:val="242424"/>
          <w:spacing w:val="2"/>
          <w:sz w:val="31"/>
          <w:szCs w:val="31"/>
          <w:lang w:eastAsia="ru-RU"/>
        </w:rPr>
        <w:br/>
        <w:t>в случае выявления у них заболеваний, медицинской помощи всех видов,</w:t>
      </w:r>
      <w:r w:rsidRPr="00CA6084">
        <w:rPr>
          <w:rFonts w:ascii="Arial" w:eastAsia="Times New Roman" w:hAnsi="Arial" w:cs="Arial"/>
          <w:color w:val="242424"/>
          <w:spacing w:val="2"/>
          <w:sz w:val="31"/>
          <w:szCs w:val="31"/>
          <w:lang w:eastAsia="ru-RU"/>
        </w:rPr>
        <w:br/>
        <w:t>включая специализированную, в том числе высокотехнологичную,</w:t>
      </w:r>
      <w:r w:rsidRPr="00CA6084">
        <w:rPr>
          <w:rFonts w:ascii="Arial" w:eastAsia="Times New Roman" w:hAnsi="Arial" w:cs="Arial"/>
          <w:color w:val="242424"/>
          <w:spacing w:val="2"/>
          <w:sz w:val="31"/>
          <w:szCs w:val="31"/>
          <w:lang w:eastAsia="ru-RU"/>
        </w:rPr>
        <w:br/>
        <w:t>медицинскую помощь, а также медицинскую реабилитацию</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w:t>
      </w:r>
      <w:hyperlink r:id="rId38" w:history="1">
        <w:r w:rsidRPr="00CA6084">
          <w:rPr>
            <w:rFonts w:ascii="Arial" w:eastAsia="Times New Roman" w:hAnsi="Arial" w:cs="Arial"/>
            <w:color w:val="00466E"/>
            <w:spacing w:val="2"/>
            <w:sz w:val="21"/>
            <w:szCs w:val="21"/>
            <w:u w:val="single"/>
            <w:lang w:eastAsia="ru-RU"/>
          </w:rPr>
          <w:t>приказами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hyperlink>
      <w:r w:rsidRPr="00CA6084">
        <w:rPr>
          <w:rFonts w:ascii="Arial" w:eastAsia="Times New Roman" w:hAnsi="Arial" w:cs="Arial"/>
          <w:color w:val="2D2D2D"/>
          <w:spacing w:val="2"/>
          <w:sz w:val="21"/>
          <w:szCs w:val="21"/>
          <w:lang w:eastAsia="ru-RU"/>
        </w:rPr>
        <w:t> и </w:t>
      </w:r>
      <w:hyperlink r:id="rId39" w:history="1">
        <w:r w:rsidRPr="00CA6084">
          <w:rPr>
            <w:rFonts w:ascii="Arial" w:eastAsia="Times New Roman" w:hAnsi="Arial" w:cs="Arial"/>
            <w:color w:val="00466E"/>
            <w:spacing w:val="2"/>
            <w:sz w:val="21"/>
            <w:szCs w:val="21"/>
            <w:u w:val="single"/>
            <w:lang w:eastAsia="ru-RU"/>
          </w:rPr>
          <w:t>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CA6084">
        <w:rPr>
          <w:rFonts w:ascii="Arial" w:eastAsia="Times New Roman" w:hAnsi="Arial" w:cs="Arial"/>
          <w:color w:val="2D2D2D"/>
          <w:spacing w:val="2"/>
          <w:sz w:val="21"/>
          <w:szCs w:val="21"/>
          <w:lang w:eastAsia="ru-RU"/>
        </w:rPr>
        <w:t> за счет средств ОМС.</w:t>
      </w:r>
      <w:r w:rsidRPr="00CA6084">
        <w:rPr>
          <w:rFonts w:ascii="Arial" w:eastAsia="Times New Roman" w:hAnsi="Arial" w:cs="Arial"/>
          <w:color w:val="2D2D2D"/>
          <w:spacing w:val="2"/>
          <w:sz w:val="21"/>
          <w:szCs w:val="21"/>
          <w:lang w:eastAsia="ru-RU"/>
        </w:rPr>
        <w:b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r w:rsidRPr="00CA6084">
        <w:rPr>
          <w:rFonts w:ascii="Arial" w:eastAsia="Times New Roman" w:hAnsi="Arial" w:cs="Arial"/>
          <w:color w:val="2D2D2D"/>
          <w:spacing w:val="2"/>
          <w:sz w:val="21"/>
          <w:szCs w:val="21"/>
          <w:lang w:eastAsia="ru-RU"/>
        </w:rPr>
        <w:b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r w:rsidRPr="00CA6084">
        <w:rPr>
          <w:rFonts w:ascii="Arial" w:eastAsia="Times New Roman" w:hAnsi="Arial" w:cs="Arial"/>
          <w:color w:val="2D2D2D"/>
          <w:spacing w:val="2"/>
          <w:sz w:val="21"/>
          <w:szCs w:val="21"/>
          <w:lang w:eastAsia="ru-RU"/>
        </w:rPr>
        <w:br/>
        <w:t xml:space="preserve">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w:t>
      </w:r>
      <w:r w:rsidRPr="00CA6084">
        <w:rPr>
          <w:rFonts w:ascii="Arial" w:eastAsia="Times New Roman" w:hAnsi="Arial" w:cs="Arial"/>
          <w:color w:val="2D2D2D"/>
          <w:spacing w:val="2"/>
          <w:sz w:val="21"/>
          <w:szCs w:val="21"/>
          <w:lang w:eastAsia="ru-RU"/>
        </w:rPr>
        <w:lastRenderedPageBreak/>
        <w:t>ребенка, детский дом).</w:t>
      </w:r>
      <w:r w:rsidRPr="00CA6084">
        <w:rPr>
          <w:rFonts w:ascii="Arial" w:eastAsia="Times New Roman" w:hAnsi="Arial" w:cs="Arial"/>
          <w:color w:val="2D2D2D"/>
          <w:spacing w:val="2"/>
          <w:sz w:val="21"/>
          <w:szCs w:val="21"/>
          <w:lang w:eastAsia="ru-RU"/>
        </w:rPr>
        <w:b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r w:rsidRPr="00CA6084">
        <w:rPr>
          <w:rFonts w:ascii="Arial" w:eastAsia="Times New Roman" w:hAnsi="Arial" w:cs="Arial"/>
          <w:color w:val="2D2D2D"/>
          <w:spacing w:val="2"/>
          <w:sz w:val="21"/>
          <w:szCs w:val="21"/>
          <w:lang w:eastAsia="ru-RU"/>
        </w:rPr>
        <w:br/>
        <w:t>Оказание скорой медицинской помощи осуществляется подразделениями и станциями скорой медицинской помощи.</w:t>
      </w:r>
      <w:r w:rsidRPr="00CA6084">
        <w:rPr>
          <w:rFonts w:ascii="Arial" w:eastAsia="Times New Roman" w:hAnsi="Arial" w:cs="Arial"/>
          <w:color w:val="2D2D2D"/>
          <w:spacing w:val="2"/>
          <w:sz w:val="21"/>
          <w:szCs w:val="21"/>
          <w:lang w:eastAsia="ru-RU"/>
        </w:rPr>
        <w:b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11. Порядок оказания медицинской помощи в экстренной форме при внезапных</w:t>
      </w:r>
      <w:r w:rsidRPr="00CA6084">
        <w:rPr>
          <w:rFonts w:ascii="Arial" w:eastAsia="Times New Roman" w:hAnsi="Arial" w:cs="Arial"/>
          <w:color w:val="242424"/>
          <w:spacing w:val="2"/>
          <w:sz w:val="31"/>
          <w:szCs w:val="31"/>
          <w:lang w:eastAsia="ru-RU"/>
        </w:rPr>
        <w:br/>
        <w:t>острых заболеваниях состояниях, обострении хронических заболеваний,</w:t>
      </w:r>
      <w:r w:rsidRPr="00CA6084">
        <w:rPr>
          <w:rFonts w:ascii="Arial" w:eastAsia="Times New Roman" w:hAnsi="Arial" w:cs="Arial"/>
          <w:color w:val="242424"/>
          <w:spacing w:val="2"/>
          <w:sz w:val="31"/>
          <w:szCs w:val="31"/>
          <w:lang w:eastAsia="ru-RU"/>
        </w:rPr>
        <w:br/>
        <w:t>представляющих угрозу жизни пациента лицам, не застрахованным</w:t>
      </w:r>
      <w:r w:rsidRPr="00CA6084">
        <w:rPr>
          <w:rFonts w:ascii="Arial" w:eastAsia="Times New Roman" w:hAnsi="Arial" w:cs="Arial"/>
          <w:color w:val="242424"/>
          <w:spacing w:val="2"/>
          <w:sz w:val="31"/>
          <w:szCs w:val="31"/>
          <w:lang w:eastAsia="ru-RU"/>
        </w:rPr>
        <w:br/>
        <w:t>(не идентифицированным) в системе обязательного медицинского страхования</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r w:rsidRPr="00CA6084">
        <w:rPr>
          <w:rFonts w:ascii="Arial" w:eastAsia="Times New Roman" w:hAnsi="Arial" w:cs="Arial"/>
          <w:color w:val="2D2D2D"/>
          <w:spacing w:val="2"/>
          <w:sz w:val="21"/>
          <w:szCs w:val="21"/>
          <w:lang w:eastAsia="ru-RU"/>
        </w:rPr>
        <w:b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r w:rsidRPr="00CA6084">
        <w:rPr>
          <w:rFonts w:ascii="Arial" w:eastAsia="Times New Roman" w:hAnsi="Arial" w:cs="Arial"/>
          <w:color w:val="2D2D2D"/>
          <w:spacing w:val="2"/>
          <w:sz w:val="21"/>
          <w:szCs w:val="21"/>
          <w:lang w:eastAsia="ru-RU"/>
        </w:rPr>
        <w:b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w:t>
      </w:r>
      <w:r w:rsidRPr="00CA6084">
        <w:rPr>
          <w:rFonts w:ascii="Arial" w:eastAsia="Times New Roman" w:hAnsi="Arial" w:cs="Arial"/>
          <w:color w:val="2D2D2D"/>
          <w:spacing w:val="2"/>
          <w:sz w:val="21"/>
          <w:szCs w:val="21"/>
          <w:lang w:eastAsia="ru-RU"/>
        </w:rPr>
        <w:br/>
        <w:t>Порядок и размеры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устанавливаются министерством здравоохранения Хабаровского края совместно с Хабаровским краевым фондом обязательного медицинского страхования.</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lastRenderedPageBreak/>
        <w:t>12. Условия оказания работниками медицинских организаций помощи инвалидам в преодолении барьеров, мешающих получению ими услуг наравне с другими лицами</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t>Во исполнение статьи 15 </w:t>
      </w:r>
      <w:hyperlink r:id="rId40" w:history="1">
        <w:r w:rsidRPr="00CA6084">
          <w:rPr>
            <w:rFonts w:ascii="Arial" w:eastAsia="Times New Roman" w:hAnsi="Arial" w:cs="Arial"/>
            <w:color w:val="00466E"/>
            <w:spacing w:val="2"/>
            <w:sz w:val="21"/>
            <w:szCs w:val="21"/>
            <w:u w:val="single"/>
            <w:lang w:eastAsia="ru-RU"/>
          </w:rPr>
          <w:t>Федерального закона от 24 ноября 1995 г. N 181-ФЗ "О социальной защите инвалидов в Российской Федерации"</w:t>
        </w:r>
      </w:hyperlink>
      <w:r w:rsidRPr="00CA6084">
        <w:rPr>
          <w:rFonts w:ascii="Arial" w:eastAsia="Times New Roman" w:hAnsi="Arial" w:cs="Arial"/>
          <w:color w:val="2D2D2D"/>
          <w:spacing w:val="2"/>
          <w:sz w:val="21"/>
          <w:szCs w:val="21"/>
          <w:lang w:eastAsia="ru-RU"/>
        </w:rPr>
        <w:t>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Pr="00CA6084">
        <w:rPr>
          <w:rFonts w:ascii="Arial" w:eastAsia="Times New Roman" w:hAnsi="Arial" w:cs="Arial"/>
          <w:color w:val="2D2D2D"/>
          <w:spacing w:val="2"/>
          <w:sz w:val="21"/>
          <w:szCs w:val="21"/>
          <w:lang w:eastAsia="ru-RU"/>
        </w:rPr>
        <w:b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r w:rsidRPr="00CA6084">
        <w:rPr>
          <w:rFonts w:ascii="Arial" w:eastAsia="Times New Roman" w:hAnsi="Arial" w:cs="Arial"/>
          <w:color w:val="2D2D2D"/>
          <w:spacing w:val="2"/>
          <w:sz w:val="21"/>
          <w:szCs w:val="21"/>
          <w:lang w:eastAsia="ru-RU"/>
        </w:rPr>
        <w:b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r w:rsidRPr="00CA6084">
        <w:rPr>
          <w:rFonts w:ascii="Arial" w:eastAsia="Times New Roman" w:hAnsi="Arial" w:cs="Arial"/>
          <w:color w:val="2D2D2D"/>
          <w:spacing w:val="2"/>
          <w:sz w:val="21"/>
          <w:szCs w:val="21"/>
          <w:lang w:eastAsia="ru-RU"/>
        </w:rPr>
        <w:br/>
        <w:t>- сопровождение инвалидов, имеющих стойкие нарушения функции зрения и самостоятельного передвижения, по территории объекта;</w:t>
      </w:r>
      <w:r w:rsidRPr="00CA6084">
        <w:rPr>
          <w:rFonts w:ascii="Arial" w:eastAsia="Times New Roman" w:hAnsi="Arial" w:cs="Arial"/>
          <w:color w:val="2D2D2D"/>
          <w:spacing w:val="2"/>
          <w:sz w:val="21"/>
          <w:szCs w:val="21"/>
          <w:lang w:eastAsia="ru-RU"/>
        </w:rPr>
        <w:b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r w:rsidRPr="00CA6084">
        <w:rPr>
          <w:rFonts w:ascii="Arial" w:eastAsia="Times New Roman" w:hAnsi="Arial" w:cs="Arial"/>
          <w:color w:val="2D2D2D"/>
          <w:spacing w:val="2"/>
          <w:sz w:val="21"/>
          <w:szCs w:val="21"/>
          <w:lang w:eastAsia="ru-RU"/>
        </w:rPr>
        <w:br/>
        <w:t>- содействие инвалиду при входе в здание и выходе из него, информирование его о доступных маршрутах общественного транспорта;</w:t>
      </w:r>
      <w:r w:rsidRPr="00CA6084">
        <w:rPr>
          <w:rFonts w:ascii="Arial" w:eastAsia="Times New Roman" w:hAnsi="Arial" w:cs="Arial"/>
          <w:color w:val="2D2D2D"/>
          <w:spacing w:val="2"/>
          <w:sz w:val="21"/>
          <w:szCs w:val="21"/>
          <w:lang w:eastAsia="ru-RU"/>
        </w:rPr>
        <w:b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13.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Пациенты, имеющие медицинские и (или) эпидемиологические показания, установленные в соответствии с </w:t>
      </w:r>
      <w:hyperlink r:id="rId41" w:history="1">
        <w:r w:rsidRPr="00CA6084">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hyperlink>
      <w:r w:rsidRPr="00CA6084">
        <w:rPr>
          <w:rFonts w:ascii="Arial" w:eastAsia="Times New Roman" w:hAnsi="Arial" w:cs="Arial"/>
          <w:color w:val="2D2D2D"/>
          <w:spacing w:val="2"/>
          <w:sz w:val="21"/>
          <w:szCs w:val="21"/>
          <w:lang w:eastAsia="ru-RU"/>
        </w:rPr>
        <w:t xml:space="preserve">, размещаются в маломестных палатах (боксах) с </w:t>
      </w:r>
      <w:r w:rsidRPr="00CA6084">
        <w:rPr>
          <w:rFonts w:ascii="Arial" w:eastAsia="Times New Roman" w:hAnsi="Arial" w:cs="Arial"/>
          <w:color w:val="2D2D2D"/>
          <w:spacing w:val="2"/>
          <w:sz w:val="21"/>
          <w:szCs w:val="21"/>
          <w:lang w:eastAsia="ru-RU"/>
        </w:rPr>
        <w:lastRenderedPageBreak/>
        <w:t>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w:t>
      </w:r>
      <w:hyperlink r:id="rId42" w:history="1">
        <w:r w:rsidRPr="00CA6084">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 мая 2010 г. N 58</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r w:rsidRPr="00CA6084">
        <w:rPr>
          <w:rFonts w:ascii="Arial" w:eastAsia="Times New Roman" w:hAnsi="Arial" w:cs="Arial"/>
          <w:color w:val="2D2D2D"/>
          <w:spacing w:val="2"/>
          <w:sz w:val="21"/>
          <w:szCs w:val="21"/>
          <w:lang w:eastAsia="ru-RU"/>
        </w:rPr>
        <w:br/>
        <w:t>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статьей 76 </w:t>
      </w:r>
      <w:hyperlink r:id="rId43" w:history="1">
        <w:r w:rsidRPr="00CA6084">
          <w:rPr>
            <w:rFonts w:ascii="Arial" w:eastAsia="Times New Roman" w:hAnsi="Arial" w:cs="Arial"/>
            <w:color w:val="00466E"/>
            <w:spacing w:val="2"/>
            <w:sz w:val="21"/>
            <w:szCs w:val="21"/>
            <w:u w:val="single"/>
            <w:lang w:eastAsia="ru-RU"/>
          </w:rPr>
          <w:t>Федерального закона от 21 ноября 2011 г. N 323-ФЗ "Об основах охраны здоровья граждан в Российской Федерации"</w:t>
        </w:r>
      </w:hyperlink>
      <w:r w:rsidRPr="00CA6084">
        <w:rPr>
          <w:rFonts w:ascii="Arial" w:eastAsia="Times New Roman" w:hAnsi="Arial" w:cs="Arial"/>
          <w:color w:val="2D2D2D"/>
          <w:spacing w:val="2"/>
          <w:sz w:val="21"/>
          <w:szCs w:val="21"/>
          <w:lang w:eastAsia="ru-RU"/>
        </w:rPr>
        <w:t>, профессиональных союзов медицинских работников или их объединений (ассоциаций), включенными в состав комиссии по разработке базовой программы ОМС в Хабаровском крае, утвержденный </w:t>
      </w:r>
      <w:hyperlink r:id="rId44" w:history="1">
        <w:r w:rsidRPr="00CA6084">
          <w:rPr>
            <w:rFonts w:ascii="Arial" w:eastAsia="Times New Roman" w:hAnsi="Arial" w:cs="Arial"/>
            <w:color w:val="00466E"/>
            <w:spacing w:val="2"/>
            <w:sz w:val="21"/>
            <w:szCs w:val="21"/>
            <w:u w:val="single"/>
            <w:lang w:eastAsia="ru-RU"/>
          </w:rPr>
          <w:t>постановлением Правительства Хабаровского края от 23 марта 2012 г. N 71-пр</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r w:rsidRPr="00CA6084">
        <w:rPr>
          <w:rFonts w:ascii="Arial" w:eastAsia="Times New Roman" w:hAnsi="Arial" w:cs="Arial"/>
          <w:color w:val="2D2D2D"/>
          <w:spacing w:val="2"/>
          <w:sz w:val="21"/>
          <w:szCs w:val="21"/>
          <w:lang w:eastAsia="ru-RU"/>
        </w:rPr>
        <w:br/>
        <w:t>документа, удостоверяющего личность гражданина, которому была оказана медицинская помощь в экстренной форме;</w:t>
      </w:r>
      <w:r w:rsidRPr="00CA6084">
        <w:rPr>
          <w:rFonts w:ascii="Arial" w:eastAsia="Times New Roman" w:hAnsi="Arial" w:cs="Arial"/>
          <w:color w:val="2D2D2D"/>
          <w:spacing w:val="2"/>
          <w:sz w:val="21"/>
          <w:szCs w:val="21"/>
          <w:lang w:eastAsia="ru-RU"/>
        </w:rPr>
        <w:br/>
        <w:t>формы N 066/у-02 "статистическая карта выбывшего из стационара" или N 096/у "история родов".</w:t>
      </w:r>
      <w:r w:rsidRPr="00CA6084">
        <w:rPr>
          <w:rFonts w:ascii="Arial" w:eastAsia="Times New Roman" w:hAnsi="Arial" w:cs="Arial"/>
          <w:color w:val="2D2D2D"/>
          <w:spacing w:val="2"/>
          <w:sz w:val="21"/>
          <w:szCs w:val="21"/>
          <w:lang w:eastAsia="ru-RU"/>
        </w:rPr>
        <w:br/>
        <w:t>Заявление подлежит регистрации в течение трех дней с момента его поступления в министерство здравоохранения Хабаровского края.</w:t>
      </w:r>
      <w:r w:rsidRPr="00CA6084">
        <w:rPr>
          <w:rFonts w:ascii="Arial" w:eastAsia="Times New Roman" w:hAnsi="Arial" w:cs="Arial"/>
          <w:color w:val="2D2D2D"/>
          <w:spacing w:val="2"/>
          <w:sz w:val="21"/>
          <w:szCs w:val="21"/>
          <w:lang w:eastAsia="ru-RU"/>
        </w:rPr>
        <w:br/>
        <w:t>Возмещение расходов осуществляется в течение 60 календарных дней со дня регистрации заявления.</w:t>
      </w:r>
      <w:r w:rsidRPr="00CA6084">
        <w:rPr>
          <w:rFonts w:ascii="Arial" w:eastAsia="Times New Roman" w:hAnsi="Arial" w:cs="Arial"/>
          <w:color w:val="2D2D2D"/>
          <w:spacing w:val="2"/>
          <w:sz w:val="21"/>
          <w:szCs w:val="21"/>
          <w:lang w:eastAsia="ru-RU"/>
        </w:rPr>
        <w:br/>
        <w:t xml:space="preserve">Основаниями для отказа в возмещении расходов, связанных с оказанием гражданам медицинской помощи в экстренной форме медицинской </w:t>
      </w:r>
      <w:r w:rsidRPr="00CA6084">
        <w:rPr>
          <w:rFonts w:ascii="Arial" w:eastAsia="Times New Roman" w:hAnsi="Arial" w:cs="Arial"/>
          <w:color w:val="2D2D2D"/>
          <w:spacing w:val="2"/>
          <w:sz w:val="21"/>
          <w:szCs w:val="21"/>
          <w:lang w:eastAsia="ru-RU"/>
        </w:rPr>
        <w:lastRenderedPageBreak/>
        <w:t>организацией, не участвующей в реализации Территориальной программы, являются:</w:t>
      </w:r>
      <w:r w:rsidRPr="00CA6084">
        <w:rPr>
          <w:rFonts w:ascii="Arial" w:eastAsia="Times New Roman" w:hAnsi="Arial" w:cs="Arial"/>
          <w:color w:val="2D2D2D"/>
          <w:spacing w:val="2"/>
          <w:sz w:val="21"/>
          <w:szCs w:val="21"/>
          <w:lang w:eastAsia="ru-RU"/>
        </w:rPr>
        <w:br/>
        <w:t>представление неполного пакета документов, указанных в настоящем пункте;</w:t>
      </w:r>
      <w:r w:rsidRPr="00CA6084">
        <w:rPr>
          <w:rFonts w:ascii="Arial" w:eastAsia="Times New Roman" w:hAnsi="Arial" w:cs="Arial"/>
          <w:color w:val="2D2D2D"/>
          <w:spacing w:val="2"/>
          <w:sz w:val="21"/>
          <w:szCs w:val="21"/>
          <w:lang w:eastAsia="ru-RU"/>
        </w:rPr>
        <w:b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r w:rsidRPr="00CA6084">
        <w:rPr>
          <w:rFonts w:ascii="Arial" w:eastAsia="Times New Roman" w:hAnsi="Arial" w:cs="Arial"/>
          <w:color w:val="2D2D2D"/>
          <w:spacing w:val="2"/>
          <w:sz w:val="21"/>
          <w:szCs w:val="21"/>
          <w:lang w:eastAsia="ru-RU"/>
        </w:rPr>
        <w:b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r w:rsidRPr="00CA6084">
        <w:rPr>
          <w:rFonts w:ascii="Arial" w:eastAsia="Times New Roman" w:hAnsi="Arial" w:cs="Arial"/>
          <w:color w:val="2D2D2D"/>
          <w:spacing w:val="2"/>
          <w:sz w:val="21"/>
          <w:szCs w:val="21"/>
          <w:lang w:eastAsia="ru-RU"/>
        </w:rPr>
        <w:br/>
        <w:t>решение о ненадлежащем качестве оказанной медицинской помощи по результатам проведенной проверки.</w:t>
      </w:r>
      <w:r w:rsidRPr="00CA6084">
        <w:rPr>
          <w:rFonts w:ascii="Arial" w:eastAsia="Times New Roman" w:hAnsi="Arial" w:cs="Arial"/>
          <w:color w:val="2D2D2D"/>
          <w:spacing w:val="2"/>
          <w:sz w:val="21"/>
          <w:szCs w:val="21"/>
          <w:lang w:eastAsia="ru-RU"/>
        </w:rPr>
        <w:br/>
        <w:t>О принятом решении заявитель извещается в течение 30 дней со дня принятия решения.</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15. Порядок обеспечения граждан в рамках оказания паллиативной медицинской помощи</w:t>
      </w:r>
      <w:r w:rsidRPr="00CA6084">
        <w:rPr>
          <w:rFonts w:ascii="Arial" w:eastAsia="Times New Roman" w:hAnsi="Arial" w:cs="Arial"/>
          <w:color w:val="242424"/>
          <w:spacing w:val="2"/>
          <w:sz w:val="31"/>
          <w:szCs w:val="31"/>
          <w:lang w:eastAsia="ru-RU"/>
        </w:rPr>
        <w:br/>
        <w:t>для использования на дому медицинскими изделиями, предназначенными</w:t>
      </w:r>
      <w:r w:rsidRPr="00CA6084">
        <w:rPr>
          <w:rFonts w:ascii="Arial" w:eastAsia="Times New Roman" w:hAnsi="Arial" w:cs="Arial"/>
          <w:color w:val="242424"/>
          <w:spacing w:val="2"/>
          <w:sz w:val="31"/>
          <w:szCs w:val="31"/>
          <w:lang w:eastAsia="ru-RU"/>
        </w:rPr>
        <w:br/>
        <w:t>для поддержания функций органов и систем организма человека,</w:t>
      </w:r>
      <w:r w:rsidRPr="00CA6084">
        <w:rPr>
          <w:rFonts w:ascii="Arial" w:eastAsia="Times New Roman" w:hAnsi="Arial" w:cs="Arial"/>
          <w:color w:val="242424"/>
          <w:spacing w:val="2"/>
          <w:sz w:val="31"/>
          <w:szCs w:val="31"/>
          <w:lang w:eastAsia="ru-RU"/>
        </w:rPr>
        <w:br/>
        <w:t>а также наркотическими лекарственными препаратами и</w:t>
      </w:r>
      <w:r w:rsidRPr="00CA6084">
        <w:rPr>
          <w:rFonts w:ascii="Arial" w:eastAsia="Times New Roman" w:hAnsi="Arial" w:cs="Arial"/>
          <w:color w:val="242424"/>
          <w:spacing w:val="2"/>
          <w:sz w:val="31"/>
          <w:szCs w:val="31"/>
          <w:lang w:eastAsia="ru-RU"/>
        </w:rPr>
        <w:br/>
        <w:t>психотропными лекарственными препаратами при посещениях на дому</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45" w:history="1">
        <w:r w:rsidRPr="00CA6084">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r:id="rId46" w:history="1">
        <w:r w:rsidRPr="00CA6084">
          <w:rPr>
            <w:rFonts w:ascii="Arial" w:eastAsia="Times New Roman" w:hAnsi="Arial" w:cs="Arial"/>
            <w:color w:val="00466E"/>
            <w:spacing w:val="2"/>
            <w:sz w:val="21"/>
            <w:szCs w:val="21"/>
            <w:u w:val="single"/>
            <w:lang w:eastAsia="ru-RU"/>
          </w:rPr>
          <w:t>постановлением Правительства Хабаровского края от 25 января 2008 г. N 19-пр "Об организации лекарственного обеспечения отдельных категорий граждан в Хабаровском крае"</w:t>
        </w:r>
      </w:hyperlink>
      <w:r w:rsidRPr="00CA6084">
        <w:rPr>
          <w:rFonts w:ascii="Arial" w:eastAsia="Times New Roman" w:hAnsi="Arial" w:cs="Arial"/>
          <w:color w:val="2D2D2D"/>
          <w:spacing w:val="2"/>
          <w:sz w:val="21"/>
          <w:szCs w:val="21"/>
          <w:lang w:eastAsia="ru-RU"/>
        </w:rPr>
        <w:t>.</w:t>
      </w:r>
      <w:r w:rsidRPr="00CA6084">
        <w:rPr>
          <w:rFonts w:ascii="Arial" w:eastAsia="Times New Roman" w:hAnsi="Arial" w:cs="Arial"/>
          <w:color w:val="2D2D2D"/>
          <w:spacing w:val="2"/>
          <w:sz w:val="21"/>
          <w:szCs w:val="21"/>
          <w:lang w:eastAsia="ru-RU"/>
        </w:rPr>
        <w:br/>
        <w:t xml:space="preserve">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w:t>
      </w:r>
      <w:r w:rsidRPr="00CA6084">
        <w:rPr>
          <w:rFonts w:ascii="Arial" w:eastAsia="Times New Roman" w:hAnsi="Arial" w:cs="Arial"/>
          <w:color w:val="2D2D2D"/>
          <w:spacing w:val="2"/>
          <w:sz w:val="21"/>
          <w:szCs w:val="21"/>
          <w:lang w:eastAsia="ru-RU"/>
        </w:rPr>
        <w:lastRenderedPageBreak/>
        <w:t>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r w:rsidRPr="00CA6084">
        <w:rPr>
          <w:rFonts w:ascii="Arial" w:eastAsia="Times New Roman" w:hAnsi="Arial" w:cs="Arial"/>
          <w:color w:val="2D2D2D"/>
          <w:spacing w:val="2"/>
          <w:sz w:val="21"/>
          <w:szCs w:val="21"/>
          <w:lang w:eastAsia="ru-RU"/>
        </w:rPr>
        <w:br/>
        <w:t>Обеспечение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N 7 к настоящей Территориальной программе.</w:t>
      </w:r>
      <w:r w:rsidRPr="00CA6084">
        <w:rPr>
          <w:rFonts w:ascii="Arial" w:eastAsia="Times New Roman" w:hAnsi="Arial" w:cs="Arial"/>
          <w:color w:val="2D2D2D"/>
          <w:spacing w:val="2"/>
          <w:sz w:val="21"/>
          <w:szCs w:val="21"/>
          <w:lang w:eastAsia="ru-RU"/>
        </w:rPr>
        <w:b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 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r w:rsidRPr="00CA6084">
        <w:rPr>
          <w:rFonts w:ascii="Arial" w:eastAsia="Times New Roman" w:hAnsi="Arial" w:cs="Arial"/>
          <w:color w:val="2D2D2D"/>
          <w:spacing w:val="2"/>
          <w:sz w:val="21"/>
          <w:szCs w:val="21"/>
          <w:lang w:eastAsia="ru-RU"/>
        </w:rPr>
        <w:b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r w:rsidRPr="00CA6084">
        <w:rPr>
          <w:rFonts w:ascii="Arial" w:eastAsia="Times New Roman" w:hAnsi="Arial" w:cs="Arial"/>
          <w:color w:val="2D2D2D"/>
          <w:spacing w:val="2"/>
          <w:sz w:val="21"/>
          <w:szCs w:val="21"/>
          <w:lang w:eastAsia="ru-RU"/>
        </w:rPr>
        <w:br/>
        <w:t>Передача от медицинской организации гражданину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CA6084" w:rsidRPr="00CA6084" w:rsidRDefault="00CA608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t>ПРИЛОЖЕНИЕ N 3. 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w:t>
      </w:r>
    </w:p>
    <w:p w:rsidR="00CA6084" w:rsidRPr="00CA6084" w:rsidRDefault="00CA6084" w:rsidP="00CA60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t>ПРИЛОЖЕНИЕ N 3</w:t>
      </w:r>
      <w:r w:rsidRPr="00CA6084">
        <w:rPr>
          <w:rFonts w:ascii="Arial" w:eastAsia="Times New Roman" w:hAnsi="Arial" w:cs="Arial"/>
          <w:color w:val="2D2D2D"/>
          <w:spacing w:val="2"/>
          <w:sz w:val="21"/>
          <w:szCs w:val="21"/>
          <w:lang w:eastAsia="ru-RU"/>
        </w:rPr>
        <w:br/>
        <w:t>к Территориальной программе</w:t>
      </w: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A6084" w:rsidRPr="000354CA" w:rsidRDefault="00CA6084" w:rsidP="00CA6084">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0354CA">
        <w:rPr>
          <w:rFonts w:ascii="Arial" w:eastAsia="Times New Roman" w:hAnsi="Arial" w:cs="Arial"/>
          <w:color w:val="3C3C3C"/>
          <w:spacing w:val="2"/>
          <w:sz w:val="32"/>
          <w:szCs w:val="32"/>
          <w:lang w:eastAsia="ru-RU"/>
        </w:rPr>
        <w:t>ЦЕЛЕВЫЕ ЗНАЧЕНИЯ</w:t>
      </w:r>
      <w:r w:rsidRPr="000354CA">
        <w:rPr>
          <w:rFonts w:ascii="Arial" w:eastAsia="Times New Roman" w:hAnsi="Arial" w:cs="Arial"/>
          <w:color w:val="3C3C3C"/>
          <w:spacing w:val="2"/>
          <w:sz w:val="32"/>
          <w:szCs w:val="32"/>
          <w:lang w:eastAsia="ru-RU"/>
        </w:rPr>
        <w:br/>
        <w:t>критериев доступности и качества медицинской помощи,</w:t>
      </w:r>
      <w:r w:rsidRPr="000354CA">
        <w:rPr>
          <w:rFonts w:ascii="Arial" w:eastAsia="Times New Roman" w:hAnsi="Arial" w:cs="Arial"/>
          <w:color w:val="3C3C3C"/>
          <w:spacing w:val="2"/>
          <w:sz w:val="32"/>
          <w:szCs w:val="32"/>
          <w:lang w:eastAsia="ru-RU"/>
        </w:rPr>
        <w:br/>
        <w:t>оказываемой в рамках Территориальной программы</w:t>
      </w:r>
      <w:r w:rsidRPr="000354CA">
        <w:rPr>
          <w:rFonts w:ascii="Arial" w:eastAsia="Times New Roman" w:hAnsi="Arial" w:cs="Arial"/>
          <w:color w:val="3C3C3C"/>
          <w:spacing w:val="2"/>
          <w:sz w:val="32"/>
          <w:szCs w:val="32"/>
          <w:lang w:eastAsia="ru-RU"/>
        </w:rPr>
        <w:br/>
        <w:t>государственных гарантий бесплатного оказания гражданам</w:t>
      </w:r>
      <w:r w:rsidRPr="000354CA">
        <w:rPr>
          <w:rFonts w:ascii="Arial" w:eastAsia="Times New Roman" w:hAnsi="Arial" w:cs="Arial"/>
          <w:color w:val="3C3C3C"/>
          <w:spacing w:val="2"/>
          <w:sz w:val="32"/>
          <w:szCs w:val="32"/>
          <w:lang w:eastAsia="ru-RU"/>
        </w:rPr>
        <w:br/>
        <w:t>медицинской помощи на территории Хабаровского края</w:t>
      </w:r>
      <w:r w:rsidRPr="000354CA">
        <w:rPr>
          <w:rFonts w:ascii="Arial" w:eastAsia="Times New Roman" w:hAnsi="Arial" w:cs="Arial"/>
          <w:color w:val="3C3C3C"/>
          <w:spacing w:val="2"/>
          <w:sz w:val="32"/>
          <w:szCs w:val="32"/>
          <w:lang w:eastAsia="ru-RU"/>
        </w:rPr>
        <w:br/>
        <w:t>на 2020 год и на плановый период 2021 и 2022 годов</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94"/>
        <w:gridCol w:w="3511"/>
        <w:gridCol w:w="2402"/>
        <w:gridCol w:w="2033"/>
        <w:gridCol w:w="2033"/>
        <w:gridCol w:w="2218"/>
      </w:tblGrid>
      <w:tr w:rsidR="00CA6084" w:rsidRPr="00CA6084" w:rsidTr="00CA6084">
        <w:trPr>
          <w:trHeight w:val="12"/>
        </w:trPr>
        <w:tc>
          <w:tcPr>
            <w:tcW w:w="1294" w:type="dxa"/>
            <w:hideMark/>
          </w:tcPr>
          <w:p w:rsidR="00CA6084" w:rsidRPr="00CA6084" w:rsidRDefault="00CA6084" w:rsidP="00CA6084">
            <w:pPr>
              <w:spacing w:after="0" w:line="240" w:lineRule="auto"/>
              <w:rPr>
                <w:rFonts w:ascii="Arial" w:eastAsia="Times New Roman" w:hAnsi="Arial" w:cs="Arial"/>
                <w:color w:val="2D2D2D"/>
                <w:spacing w:val="2"/>
                <w:sz w:val="21"/>
                <w:szCs w:val="21"/>
                <w:lang w:eastAsia="ru-RU"/>
              </w:rPr>
            </w:pPr>
          </w:p>
        </w:tc>
        <w:tc>
          <w:tcPr>
            <w:tcW w:w="3511"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402"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N п/п</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Наименование показателя (индикатора)</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Единица измерения</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Значения индикатора</w:t>
            </w:r>
          </w:p>
        </w:tc>
      </w:tr>
      <w:tr w:rsidR="00CA6084" w:rsidRPr="00CA6084" w:rsidTr="00CA6084">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2020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2021 год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2022 год</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121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Критерии качества медицинской помощи</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Удовлетворенность населения медицинской помощью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 от числа опрошенных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 от числа опрошенных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 от числа опрошенных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Смертность населения в трудоспособном возрасте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умерших в трудоспособном возрасте на 100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513,0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475,3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474,5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умерших в трудоспособном возрасте на дому в общем количестве умерших в трудоспособном возрасте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Материнская смертность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100 тыс. человек, родившихся живыми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9,6</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Младенческая смертность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 тыс. человек, родившихся живыми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4.9</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 тыс. человек, родившихся живыми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1.5.2.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 тыс. человек, родившихся живыми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умерших в возрасте до 1 года на дому в общем количестве умерших в возрасте до 1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10,8</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Смертность детей в возрасте 0 - 4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 тыс. родившихся живыми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6,8</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Смертность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умерших на 1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10,9</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1.8.1.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умерших на 1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11,3</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1.8.2.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умерших на 1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умерших в возрасте от 0 - 4 лет на дому в общем количестве умерших в возрасте 0 - 4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11,6</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Смертность детей в возрасте 0 - 17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100 тыс. человек населения соответствующего возраста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63,0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умерших в возрасте 0 - 17 лет на дому в общем количестве умерших в возрасте 0 - 17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14,8</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Доля впервые выявленных заболеваний при профилактических медицинских осмотрах и диспансеризации в общем количестве впервые в </w:t>
            </w:r>
            <w:r w:rsidRPr="00CA6084">
              <w:rPr>
                <w:rFonts w:ascii="Times New Roman" w:eastAsia="Times New Roman" w:hAnsi="Times New Roman" w:cs="Times New Roman"/>
                <w:color w:val="2D2D2D"/>
                <w:sz w:val="21"/>
                <w:szCs w:val="21"/>
                <w:lang w:eastAsia="ru-RU"/>
              </w:rPr>
              <w:lastRenderedPageBreak/>
              <w:t>жизни зарегистрированных заболеваний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6,2</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6,4</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57,5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1.16.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56,7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58,2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59,7</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96,5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97,0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97,0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91,0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Доля впервые выявленных случаев фиброзно-кавернозного </w:t>
            </w:r>
            <w:r w:rsidRPr="00CA6084">
              <w:rPr>
                <w:rFonts w:ascii="Times New Roman" w:eastAsia="Times New Roman" w:hAnsi="Times New Roman" w:cs="Times New Roman"/>
                <w:color w:val="2D2D2D"/>
                <w:sz w:val="21"/>
                <w:szCs w:val="21"/>
                <w:lang w:eastAsia="ru-RU"/>
              </w:rPr>
              <w:lastRenderedPageBreak/>
              <w:t>туберкулеза в общем количестве выявленных случаев туберкулеза в течение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57,0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59,0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45,0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1.24.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Доля пациентов с острым ишемическим инсультом, которым </w:t>
            </w:r>
            <w:r w:rsidRPr="00CA6084">
              <w:rPr>
                <w:rFonts w:ascii="Times New Roman" w:eastAsia="Times New Roman" w:hAnsi="Times New Roman" w:cs="Times New Roman"/>
                <w:color w:val="2D2D2D"/>
                <w:sz w:val="21"/>
                <w:szCs w:val="21"/>
                <w:lang w:eastAsia="ru-RU"/>
              </w:rPr>
              <w:lastRenderedPageBreak/>
              <w:t>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80,0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100,0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Количество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единиц на 1 тыс.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0,308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0,307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0,306</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 на отказ в оказании медицинской помощи, предоставляемой в рамках Территориальной программы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единиц на 1 тыс.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121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Критерии доступности медицинской помощи</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Обеспеченность населения врачами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41,9</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35,8</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Обеспеченность населения врачами при оказании медицинской помощи в условиях круглосуточного стационара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17,2</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Обеспеченность населения врачами при оказании медицинской помощи в амбулаторно-поликлинических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23,1</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Обеспеченность населения средним медицинским персоналом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87,7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88,9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90,6</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85,2</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45,2</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Обеспеченность населения средним медицинским персоналом при оказании медицинской помощи в условиях круглосуточного стационара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38,5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38,5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38,5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11,02</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Обеспеченность населения средним медицинским персоналом при оказании медицинской помощи в амбулаторно-поликлинических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35,7</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37,2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37,2</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Сельского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10 тыс. человек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28,3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28,3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28,3</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Средняя длительность лечения в медицинских организациях, оказывающих медицинскую помощь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дней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4 500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4 500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4 500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2.8.1.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городской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5 000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5 000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2.8.2.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сельской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3 900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3 900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3 900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дней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333</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городской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дней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333</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сельской местности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дней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333</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охвата диспансеризацией взрослого населения, подлежащего диспансеризации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63,0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охвата профилактическими медицинскими осмотрами взрослого населения,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52,6</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Городских жителей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52,6</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Сельских жителей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52,6</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охвата профилактическими медицинскими осмотрами детей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95,0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Городских жителей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95,0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Сельских жителей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95,0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записей к врачу, совершенных гражданами без очного обращения в регистратуру медицинской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w:t>
            </w:r>
            <w:r w:rsidRPr="00CA6084">
              <w:rPr>
                <w:rFonts w:ascii="Times New Roman" w:eastAsia="Times New Roman" w:hAnsi="Times New Roman" w:cs="Times New Roman"/>
                <w:color w:val="2D2D2D"/>
                <w:sz w:val="21"/>
                <w:szCs w:val="21"/>
                <w:lang w:eastAsia="ru-RU"/>
              </w:rPr>
              <w:lastRenderedPageBreak/>
              <w:t>общем числе пациентов, которым была оказана медицинская помощь в стационарных условиях в рамках территориальной программы ОМС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лиц, проживающих в сельской местности, которым оказана скорая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 тыс. человек сельского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256,5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256,5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256,5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7,5</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пациентов, получивших паллиативную медицинскую помощь по месту жительства, в том числе на дому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человек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16 400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16 400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16 400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человек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50</w:t>
            </w:r>
          </w:p>
        </w:tc>
      </w:tr>
      <w:tr w:rsidR="00CA6084" w:rsidRPr="00CA6084" w:rsidTr="00CA608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Доля женщин, которым проведено экстракорпоральное оплодотворение в общем количестве женщин с бесплодием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30,0</w:t>
            </w:r>
          </w:p>
        </w:tc>
      </w:tr>
    </w:tbl>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CA6084" w:rsidRPr="000354CA" w:rsidRDefault="00CA608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6"/>
          <w:szCs w:val="36"/>
          <w:lang w:eastAsia="ru-RU"/>
        </w:rPr>
      </w:pPr>
      <w:r w:rsidRPr="000354CA">
        <w:rPr>
          <w:rFonts w:ascii="Arial" w:eastAsia="Times New Roman" w:hAnsi="Arial" w:cs="Arial"/>
          <w:color w:val="4C4C4C"/>
          <w:spacing w:val="2"/>
          <w:sz w:val="36"/>
          <w:szCs w:val="36"/>
          <w:lang w:eastAsia="ru-RU"/>
        </w:rPr>
        <w:lastRenderedPageBreak/>
        <w:t>ПРИЛОЖЕНИЕ N 4. СТОИМОСТЬ Территориальной программы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по источникам финансового обеспечения</w:t>
      </w:r>
    </w:p>
    <w:p w:rsidR="00CA6084" w:rsidRPr="00CA6084" w:rsidRDefault="00CA6084" w:rsidP="00CA60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ПРИЛОЖЕНИЕ N 4</w:t>
      </w:r>
      <w:r w:rsidRPr="00CA6084">
        <w:rPr>
          <w:rFonts w:ascii="Arial" w:eastAsia="Times New Roman" w:hAnsi="Arial" w:cs="Arial"/>
          <w:color w:val="2D2D2D"/>
          <w:spacing w:val="2"/>
          <w:sz w:val="21"/>
          <w:szCs w:val="21"/>
          <w:lang w:eastAsia="ru-RU"/>
        </w:rPr>
        <w:br/>
        <w:t>к Территориальной программе</w:t>
      </w: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12759" w:type="dxa"/>
        <w:tblLayout w:type="fixed"/>
        <w:tblCellMar>
          <w:left w:w="0" w:type="dxa"/>
          <w:right w:w="0" w:type="dxa"/>
        </w:tblCellMar>
        <w:tblLook w:val="04A0" w:firstRow="1" w:lastRow="0" w:firstColumn="1" w:lastColumn="0" w:noHBand="0" w:noVBand="1"/>
      </w:tblPr>
      <w:tblGrid>
        <w:gridCol w:w="613"/>
        <w:gridCol w:w="1880"/>
        <w:gridCol w:w="908"/>
        <w:gridCol w:w="1702"/>
        <w:gridCol w:w="1415"/>
        <w:gridCol w:w="1846"/>
        <w:gridCol w:w="1288"/>
        <w:gridCol w:w="1831"/>
        <w:gridCol w:w="1276"/>
      </w:tblGrid>
      <w:tr w:rsidR="00CA6084" w:rsidRPr="00CA6084" w:rsidTr="000354CA">
        <w:trPr>
          <w:trHeight w:val="12"/>
        </w:trPr>
        <w:tc>
          <w:tcPr>
            <w:tcW w:w="613" w:type="dxa"/>
            <w:hideMark/>
          </w:tcPr>
          <w:p w:rsidR="00CA6084" w:rsidRPr="00CA6084" w:rsidRDefault="00CA6084" w:rsidP="00CA6084">
            <w:pPr>
              <w:spacing w:after="0" w:line="240" w:lineRule="auto"/>
              <w:rPr>
                <w:rFonts w:ascii="Arial" w:eastAsia="Times New Roman" w:hAnsi="Arial" w:cs="Arial"/>
                <w:color w:val="2D2D2D"/>
                <w:spacing w:val="2"/>
                <w:sz w:val="21"/>
                <w:szCs w:val="21"/>
                <w:lang w:eastAsia="ru-RU"/>
              </w:rPr>
            </w:pPr>
          </w:p>
        </w:tc>
        <w:tc>
          <w:tcPr>
            <w:tcW w:w="1880"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908"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702"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15"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846"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88"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831"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76"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0354CA">
        <w:tc>
          <w:tcPr>
            <w:tcW w:w="6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 п/п</w:t>
            </w:r>
          </w:p>
        </w:tc>
        <w:tc>
          <w:tcPr>
            <w:tcW w:w="18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Источники финансового обеспечения Территориальной программы</w:t>
            </w:r>
          </w:p>
        </w:tc>
        <w:tc>
          <w:tcPr>
            <w:tcW w:w="90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Номер строки</w:t>
            </w:r>
          </w:p>
        </w:tc>
        <w:tc>
          <w:tcPr>
            <w:tcW w:w="311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2020 год</w:t>
            </w:r>
          </w:p>
        </w:tc>
        <w:tc>
          <w:tcPr>
            <w:tcW w:w="624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плановый период</w:t>
            </w:r>
          </w:p>
        </w:tc>
      </w:tr>
      <w:tr w:rsidR="00CA6084" w:rsidRPr="00CA6084" w:rsidTr="000354CA">
        <w:tc>
          <w:tcPr>
            <w:tcW w:w="613"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88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90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311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3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2021 год</w:t>
            </w:r>
          </w:p>
        </w:tc>
        <w:tc>
          <w:tcPr>
            <w:tcW w:w="31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2022 год</w:t>
            </w:r>
          </w:p>
        </w:tc>
      </w:tr>
      <w:tr w:rsidR="00CA6084" w:rsidRPr="00CA6084" w:rsidTr="000354CA">
        <w:tc>
          <w:tcPr>
            <w:tcW w:w="613"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88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90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311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утвержденная стоимость Территориальной программы</w:t>
            </w:r>
          </w:p>
        </w:tc>
        <w:tc>
          <w:tcPr>
            <w:tcW w:w="3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стоимость Территориальной программы</w:t>
            </w:r>
          </w:p>
        </w:tc>
        <w:tc>
          <w:tcPr>
            <w:tcW w:w="31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стоимость Территориальной программы</w:t>
            </w:r>
          </w:p>
        </w:tc>
      </w:tr>
      <w:tr w:rsidR="00CA6084" w:rsidRPr="00CA6084" w:rsidTr="000354CA">
        <w:tc>
          <w:tcPr>
            <w:tcW w:w="6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88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90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всего (тыс. рублей)</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одного жителя (одно застрахованное лицо по ОМС) в год (рублей)</w:t>
            </w: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всего (тыс. рублей)</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одного жителя (одно застрахованное лицо по ОМС) в год (рублей)</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всего (тыс. рублей)</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одного жителя (одно застрахованное лицо по ОМС) в год (рублей)</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w:t>
            </w: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Стоимость Территориальной </w:t>
            </w:r>
            <w:r w:rsidRPr="00CA6084">
              <w:rPr>
                <w:rFonts w:ascii="Times New Roman" w:eastAsia="Times New Roman" w:hAnsi="Times New Roman" w:cs="Times New Roman"/>
                <w:color w:val="2D2D2D"/>
                <w:sz w:val="21"/>
                <w:szCs w:val="21"/>
                <w:lang w:eastAsia="ru-RU"/>
              </w:rPr>
              <w:lastRenderedPageBreak/>
              <w:t>программы - всего (сумма строк 02 + 03)</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01</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32 978 658,85</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24 696,1</w:t>
            </w: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33 898 250,16</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25 376,3</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35 212 148,24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26 355,5</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I.</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Средства краевого бюджета*</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6 883 925,95</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5 209,3</w:t>
            </w: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6 224 436,36</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4 710,2</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6 024 160,24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4 558,7</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II.</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Стоимость территориальной программы ОМС - всего (сумма строк 04 + 08)</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03</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26 094 732,9</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19 486,8</w:t>
            </w: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27 673 813,8</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20 666,1</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29 187 988,0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21 796,8</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Стоимость территориальной программы ОМС за счет средств системы ОМС в рамках базовой программы (сумма строк 05 + 06 + 07)</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04</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26 094 732,9</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19 486,8</w:t>
            </w: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27 673 813,8</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20 666,1</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29 187 988,0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21 796,8</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Субвенции из бюджета Федерального фонда обязательного медицинского страхования**</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26 066 931,4</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19 466,1</w:t>
            </w: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27 645 283,0</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20 644,8</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29 159 457,2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21 775,5</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1.2.</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Межбюджетные трансферты краевого бюджета на финансовое обеспечение территориальной программы ОМС в части базовой программы ОМС</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06</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поступления</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27 801,5</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20,7</w:t>
            </w: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28 530,8</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21,3</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28 530,8</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21,3</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08</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 них:</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bl>
    <w:p w:rsidR="000354CA" w:rsidRDefault="000354CA" w:rsidP="00CA6084">
      <w:pPr>
        <w:spacing w:after="0" w:line="315" w:lineRule="atLeast"/>
        <w:jc w:val="center"/>
        <w:textAlignment w:val="baseline"/>
        <w:rPr>
          <w:rFonts w:ascii="Times New Roman" w:eastAsia="Times New Roman" w:hAnsi="Times New Roman" w:cs="Times New Roman"/>
          <w:color w:val="2D2D2D"/>
          <w:sz w:val="21"/>
          <w:szCs w:val="21"/>
          <w:lang w:eastAsia="ru-RU"/>
        </w:rPr>
        <w:sectPr w:rsidR="000354CA" w:rsidSect="000354CA">
          <w:pgSz w:w="16838" w:h="11906" w:orient="landscape"/>
          <w:pgMar w:top="1701" w:right="1134" w:bottom="851" w:left="1134" w:header="709" w:footer="709" w:gutter="0"/>
          <w:cols w:space="708"/>
          <w:docGrid w:linePitch="360"/>
        </w:sectPr>
      </w:pPr>
    </w:p>
    <w:tbl>
      <w:tblPr>
        <w:tblW w:w="10632" w:type="dxa"/>
        <w:tblInd w:w="-8" w:type="dxa"/>
        <w:tblLayout w:type="fixed"/>
        <w:tblCellMar>
          <w:left w:w="0" w:type="dxa"/>
          <w:right w:w="0" w:type="dxa"/>
        </w:tblCellMar>
        <w:tblLook w:val="04A0" w:firstRow="1" w:lastRow="0" w:firstColumn="1" w:lastColumn="0" w:noHBand="0" w:noVBand="1"/>
      </w:tblPr>
      <w:tblGrid>
        <w:gridCol w:w="613"/>
        <w:gridCol w:w="1880"/>
        <w:gridCol w:w="908"/>
        <w:gridCol w:w="1135"/>
        <w:gridCol w:w="1415"/>
        <w:gridCol w:w="996"/>
        <w:gridCol w:w="1288"/>
        <w:gridCol w:w="1121"/>
        <w:gridCol w:w="1276"/>
      </w:tblGrid>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2.1.</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09</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r>
      <w:tr w:rsidR="00CA6084" w:rsidRPr="00CA6084" w:rsidTr="000354CA">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w:t>
            </w:r>
            <w:r w:rsidRPr="00CA6084">
              <w:rPr>
                <w:rFonts w:ascii="Times New Roman" w:eastAsia="Times New Roman" w:hAnsi="Times New Roman" w:cs="Times New Roman"/>
                <w:color w:val="2D2D2D"/>
                <w:sz w:val="21"/>
                <w:szCs w:val="21"/>
                <w:lang w:eastAsia="ru-RU"/>
              </w:rPr>
              <w:lastRenderedPageBreak/>
              <w:t>тарифов на оплату медицинской помощи в рамках базовой программы ОМС</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10</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r>
    </w:tbl>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______________</w:t>
      </w:r>
      <w:r w:rsidRPr="00CA6084">
        <w:rPr>
          <w:rFonts w:ascii="Arial" w:eastAsia="Times New Roman" w:hAnsi="Arial" w:cs="Arial"/>
          <w:color w:val="2D2D2D"/>
          <w:spacing w:val="2"/>
          <w:sz w:val="21"/>
          <w:szCs w:val="21"/>
          <w:lang w:eastAsia="ru-RU"/>
        </w:rPr>
        <w:b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r w:rsidRPr="00CA6084">
        <w:rPr>
          <w:rFonts w:ascii="Arial" w:eastAsia="Times New Roman" w:hAnsi="Arial" w:cs="Arial"/>
          <w:color w:val="2D2D2D"/>
          <w:spacing w:val="2"/>
          <w:sz w:val="21"/>
          <w:szCs w:val="21"/>
          <w:lang w:eastAsia="ru-RU"/>
        </w:rPr>
        <w:br/>
        <w:t>**Без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r w:rsidRPr="00CA60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95"/>
        <w:gridCol w:w="1620"/>
        <w:gridCol w:w="2144"/>
        <w:gridCol w:w="1714"/>
        <w:gridCol w:w="2145"/>
        <w:gridCol w:w="1808"/>
        <w:gridCol w:w="2144"/>
      </w:tblGrid>
      <w:tr w:rsidR="00CA6084" w:rsidRPr="00CA6084" w:rsidTr="00CA6084">
        <w:trPr>
          <w:trHeight w:val="12"/>
        </w:trPr>
        <w:tc>
          <w:tcPr>
            <w:tcW w:w="4435" w:type="dxa"/>
            <w:hideMark/>
          </w:tcPr>
          <w:p w:rsidR="00CA6084" w:rsidRPr="00CA6084" w:rsidRDefault="00CA6084" w:rsidP="00CA6084">
            <w:pPr>
              <w:spacing w:after="0" w:line="240" w:lineRule="auto"/>
              <w:rPr>
                <w:rFonts w:ascii="Arial" w:eastAsia="Times New Roman" w:hAnsi="Arial" w:cs="Arial"/>
                <w:color w:val="2D2D2D"/>
                <w:spacing w:val="2"/>
                <w:sz w:val="21"/>
                <w:szCs w:val="21"/>
                <w:lang w:eastAsia="ru-RU"/>
              </w:rPr>
            </w:pPr>
          </w:p>
        </w:tc>
        <w:tc>
          <w:tcPr>
            <w:tcW w:w="2218"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402"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Справочно</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2020 год</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2021 год</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2022 год</w:t>
            </w:r>
          </w:p>
        </w:tc>
      </w:tr>
      <w:tr w:rsidR="00CA6084" w:rsidRPr="00CA6084" w:rsidTr="00CA6084">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Всего (тыс. рублей)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 застрахованное лицо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Всего (тыс. рублей)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 застрахованное лицо (рублей)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Всего (тыс. рублей)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 1 застрахованное лицо (рублей)</w:t>
            </w:r>
          </w:p>
        </w:tc>
      </w:tr>
      <w:tr w:rsidR="00CA6084" w:rsidRPr="00CA6084" w:rsidTr="00CA6084">
        <w:tc>
          <w:tcPr>
            <w:tcW w:w="4435" w:type="dxa"/>
            <w:tcBorders>
              <w:top w:val="single" w:sz="6" w:space="0" w:color="000000"/>
              <w:left w:val="nil"/>
              <w:bottom w:val="nil"/>
              <w:right w:val="nil"/>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Расходы на обеспечение выполнения Хабаровским краевым фондом ОМС своих функций</w:t>
            </w:r>
          </w:p>
        </w:tc>
        <w:tc>
          <w:tcPr>
            <w:tcW w:w="2218" w:type="dxa"/>
            <w:tcBorders>
              <w:top w:val="single" w:sz="6" w:space="0" w:color="000000"/>
              <w:left w:val="nil"/>
              <w:bottom w:val="nil"/>
              <w:right w:val="nil"/>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223 471,5</w:t>
            </w:r>
          </w:p>
        </w:tc>
        <w:tc>
          <w:tcPr>
            <w:tcW w:w="2587" w:type="dxa"/>
            <w:tcBorders>
              <w:top w:val="single" w:sz="6" w:space="0" w:color="000000"/>
              <w:left w:val="nil"/>
              <w:bottom w:val="nil"/>
              <w:right w:val="nil"/>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166,9</w:t>
            </w:r>
          </w:p>
        </w:tc>
        <w:tc>
          <w:tcPr>
            <w:tcW w:w="2402" w:type="dxa"/>
            <w:tcBorders>
              <w:top w:val="single" w:sz="6" w:space="0" w:color="000000"/>
              <w:left w:val="nil"/>
              <w:bottom w:val="nil"/>
              <w:right w:val="nil"/>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223 471,5</w:t>
            </w:r>
          </w:p>
        </w:tc>
        <w:tc>
          <w:tcPr>
            <w:tcW w:w="2587" w:type="dxa"/>
            <w:tcBorders>
              <w:top w:val="single" w:sz="6" w:space="0" w:color="000000"/>
              <w:left w:val="nil"/>
              <w:bottom w:val="nil"/>
              <w:right w:val="nil"/>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166,9</w:t>
            </w:r>
          </w:p>
        </w:tc>
        <w:tc>
          <w:tcPr>
            <w:tcW w:w="2587" w:type="dxa"/>
            <w:tcBorders>
              <w:top w:val="single" w:sz="6" w:space="0" w:color="000000"/>
              <w:left w:val="nil"/>
              <w:bottom w:val="nil"/>
              <w:right w:val="nil"/>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223 471,5</w:t>
            </w:r>
          </w:p>
        </w:tc>
        <w:tc>
          <w:tcPr>
            <w:tcW w:w="2587" w:type="dxa"/>
            <w:tcBorders>
              <w:top w:val="single" w:sz="6" w:space="0" w:color="000000"/>
              <w:left w:val="nil"/>
              <w:bottom w:val="nil"/>
              <w:right w:val="nil"/>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166,9</w:t>
            </w:r>
          </w:p>
        </w:tc>
      </w:tr>
    </w:tbl>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0354CA" w:rsidRDefault="000354CA"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CA6084" w:rsidRPr="00CA6084" w:rsidRDefault="00CA608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lastRenderedPageBreak/>
        <w:t>ПРИЛОЖЕНИЕ N 5. УТВЕРЖДЕННАЯ СТОИМОСТЬ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2020 год</w:t>
      </w:r>
    </w:p>
    <w:p w:rsidR="00CA6084" w:rsidRPr="00CA6084" w:rsidRDefault="00CA6084" w:rsidP="00CA60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t>ПРИЛОЖЕНИЕ N 5</w:t>
      </w:r>
      <w:r w:rsidRPr="00CA6084">
        <w:rPr>
          <w:rFonts w:ascii="Arial" w:eastAsia="Times New Roman" w:hAnsi="Arial" w:cs="Arial"/>
          <w:color w:val="2D2D2D"/>
          <w:spacing w:val="2"/>
          <w:sz w:val="21"/>
          <w:szCs w:val="21"/>
          <w:lang w:eastAsia="ru-RU"/>
        </w:rPr>
        <w:br/>
        <w:t>к Территориальной программе</w:t>
      </w: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862"/>
        <w:gridCol w:w="2237"/>
        <w:gridCol w:w="883"/>
        <w:gridCol w:w="2050"/>
        <w:gridCol w:w="1659"/>
        <w:gridCol w:w="1659"/>
        <w:gridCol w:w="1059"/>
        <w:gridCol w:w="953"/>
        <w:gridCol w:w="1059"/>
        <w:gridCol w:w="953"/>
        <w:gridCol w:w="1196"/>
      </w:tblGrid>
      <w:tr w:rsidR="00CA6084" w:rsidRPr="00CA6084" w:rsidTr="00CA6084">
        <w:trPr>
          <w:trHeight w:val="12"/>
        </w:trPr>
        <w:tc>
          <w:tcPr>
            <w:tcW w:w="1109" w:type="dxa"/>
            <w:hideMark/>
          </w:tcPr>
          <w:p w:rsidR="00CA6084" w:rsidRPr="00CA6084" w:rsidRDefault="00CA6084" w:rsidP="00CA6084">
            <w:pPr>
              <w:spacing w:after="0" w:line="240" w:lineRule="auto"/>
              <w:rPr>
                <w:rFonts w:ascii="Arial" w:eastAsia="Times New Roman" w:hAnsi="Arial" w:cs="Arial"/>
                <w:color w:val="2D2D2D"/>
                <w:spacing w:val="2"/>
                <w:sz w:val="21"/>
                <w:szCs w:val="21"/>
                <w:lang w:eastAsia="ru-RU"/>
              </w:rPr>
            </w:pPr>
          </w:p>
        </w:tc>
        <w:tc>
          <w:tcPr>
            <w:tcW w:w="2957"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Номер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Виды и условия оказания медицинской помощи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Номер строки</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Единица измерения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Подушевые нормативы финансирования Территориальной программы (рублей на одного жителя в год)</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Стоимость Территориальной программы по источникам ее финансового обеспечения</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тыс. рублей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процентов к итогу</w:t>
            </w:r>
          </w:p>
        </w:tc>
      </w:tr>
      <w:tr w:rsidR="00CA6084" w:rsidRPr="00CA6084" w:rsidTr="00CA608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за счет средств краевого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за счет средств ОМС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за счет средств краевого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за счет средств ОМС</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I.</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предоставляемая за счет краевого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5 158,90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6 817 356,38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Скорая, в том числе скорая специализированная медицинская помощь, не включенная в базовую программу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вызовов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73 052,5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292,21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386 152,45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вызовов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0,01072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1 014,0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14 358,36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 с профилактическими и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0,73000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731,6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534,06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705 751,23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 них для паллиативной медицинской помощи, в том числе на дому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0,076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627,00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47,65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62 972,39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 при осуществлении посещений на дому выездными патронажными бригадами паллиативной медицинской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7 677,8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18 261,99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обращений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0,14400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2 113,5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304,34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402 178,48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 с профилактическими и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обращений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Специализированная медицинская помощь </w:t>
            </w:r>
            <w:r w:rsidRPr="00CA6084">
              <w:rPr>
                <w:rFonts w:ascii="Times New Roman" w:eastAsia="Times New Roman" w:hAnsi="Times New Roman" w:cs="Times New Roman"/>
                <w:color w:val="2D2D2D"/>
                <w:sz w:val="21"/>
                <w:szCs w:val="21"/>
                <w:lang w:eastAsia="ru-RU"/>
              </w:rPr>
              <w:lastRenderedPageBreak/>
              <w:t>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08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108 232,9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1 580,20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2 088 185,51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14 545,5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6 340,48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19 985,0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79,94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105 641,70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Паллиативная медицинская помощь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койко-дней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3 081,1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283,46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374 585,05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Иные государственные услуги (работы)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1 940,50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2 564 323,78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Высокотехнологичная медицинская помощь, оказываемая в медицинских </w:t>
            </w:r>
            <w:r w:rsidRPr="00CA6084">
              <w:rPr>
                <w:rFonts w:ascii="Times New Roman" w:eastAsia="Times New Roman" w:hAnsi="Times New Roman" w:cs="Times New Roman"/>
                <w:color w:val="2D2D2D"/>
                <w:sz w:val="21"/>
                <w:szCs w:val="21"/>
                <w:lang w:eastAsia="ru-RU"/>
              </w:rPr>
              <w:lastRenderedPageBreak/>
              <w:t>организациях Хабаровского края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144,19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190 538,18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II.</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Средства краевого бюджета на приобретение медицинского оборудования для медицинских организаций, работающих в системе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50,38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66 569,57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 на приобретение: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санитарного транспорта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КТ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МРТ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иного медицинского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50,38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66 569,57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III.</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в рамках базовой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19 486,8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26 094 732,90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вызовов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3 754,6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1 088,8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1 458 053,90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 медицинская помощь в </w:t>
            </w:r>
            <w:r w:rsidRPr="00CA6084">
              <w:rPr>
                <w:rFonts w:ascii="Times New Roman" w:eastAsia="Times New Roman" w:hAnsi="Times New Roman" w:cs="Times New Roman"/>
                <w:color w:val="2D2D2D"/>
                <w:sz w:val="21"/>
                <w:szCs w:val="21"/>
                <w:lang w:eastAsia="ru-RU"/>
              </w:rPr>
              <w:lastRenderedPageBreak/>
              <w:t>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22.1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комплексное посещение для проведения </w:t>
            </w:r>
            <w:r w:rsidRPr="00CA6084">
              <w:rPr>
                <w:rFonts w:ascii="Times New Roman" w:eastAsia="Times New Roman" w:hAnsi="Times New Roman" w:cs="Times New Roman"/>
                <w:color w:val="2D2D2D"/>
                <w:sz w:val="21"/>
                <w:szCs w:val="21"/>
                <w:lang w:eastAsia="ru-RU"/>
              </w:rPr>
              <w:lastRenderedPageBreak/>
              <w:t>профилактических медицинских осмотров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0,2535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2 755,3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935 316,9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0,181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3 167,3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573,3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767 677,5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 с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2,4955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1052,8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1 409 868,30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 по неотложной медицинской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975,5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526,8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705 394,80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обращений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2 200,6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3 895,1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5 215 989,60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 специализированная, в том числе </w:t>
            </w:r>
            <w:r w:rsidRPr="00CA6084">
              <w:rPr>
                <w:rFonts w:ascii="Times New Roman" w:eastAsia="Times New Roman" w:hAnsi="Times New Roman" w:cs="Times New Roman"/>
                <w:color w:val="2D2D2D"/>
                <w:sz w:val="21"/>
                <w:szCs w:val="21"/>
                <w:lang w:eastAsia="ru-RU"/>
              </w:rPr>
              <w:lastRenderedPageBreak/>
              <w:t>высокотехнологичная, медицинская помощь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0,17671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53 667,40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9 483,6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12 699 370,50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0,01001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155 912,40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1 560,7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2 089 849,80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55 839,7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279,2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373 846,80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0,06296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31 622,5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1 990,9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2 666 061,40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0,006941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120 028,8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833,1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1 115 667,7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для проведения экстракорпорального оплодотворения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0,000492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183 531,1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120 947,00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койко-дней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затраты на ведение дела страховых медицинских организаций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237 000,00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 строки 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предоставляемая в рамках базовой программы ОМС застрахованным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19 309,8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25 857 732,90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вызовов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3 754,6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1 088,8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1 458 053,90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комплексное посещение для проведения профилактических медицинских осмотров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2 755,3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698,5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935 316,9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w:t>
            </w:r>
            <w:r w:rsidRPr="00CA6084">
              <w:rPr>
                <w:rFonts w:ascii="Times New Roman" w:eastAsia="Times New Roman" w:hAnsi="Times New Roman" w:cs="Times New Roman"/>
                <w:color w:val="2D2D2D"/>
                <w:sz w:val="21"/>
                <w:szCs w:val="21"/>
                <w:lang w:eastAsia="ru-RU"/>
              </w:rPr>
              <w:lastRenderedPageBreak/>
              <w:t>онкологических заболеваний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0,181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3 167,3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573,3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767 677,5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 с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2,4955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1052,8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1 409 868,30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 по неотложной медицинской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975,5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526,8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705 394,80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обращений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2 200,6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3 895,1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5 215 989,60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специализированная, в том числе высокотехнологичная, медицинская помощь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0,17671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53 667,40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9 483,6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12 699 370,50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0,01001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155 912,40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1 560,7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2 089 849,8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55 839,7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279,2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373 846,80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0,06296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31 622,5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1 990,9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2 666 061,40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0,006941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120 028,8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833,1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1 115 667,7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для проведения экстракорпорального оплодотворения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35.2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0,000492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183 531,1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120 947,00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по видам и заболеваниям сверх базовой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вызовов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38.1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комплексное посещение для проведения профилактических медицинских осмотров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38.2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комплексное посещение для проведения диспансеризации, включающей профилактический медицинский осмотр и дополнительные методы </w:t>
            </w:r>
            <w:r w:rsidRPr="00CA6084">
              <w:rPr>
                <w:rFonts w:ascii="Times New Roman" w:eastAsia="Times New Roman" w:hAnsi="Times New Roman" w:cs="Times New Roman"/>
                <w:color w:val="2D2D2D"/>
                <w:sz w:val="21"/>
                <w:szCs w:val="21"/>
                <w:lang w:eastAsia="ru-RU"/>
              </w:rPr>
              <w:lastRenderedPageBreak/>
              <w:t>обследований, в том числе в целях выявления онкологических заболеваний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38.3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 с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38.4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посещений по неотложной медицинской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обращений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специализированная, в том числе высокотехнологичная, медицинская помощь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для проведения экстракорпорального оплодотворения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случаев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койко-дней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5 209,30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19 486,8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6 883 925,95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26 094 732,90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righ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100,0</w:t>
            </w:r>
          </w:p>
        </w:tc>
      </w:tr>
    </w:tbl>
    <w:p w:rsidR="00A702D4" w:rsidRDefault="00A702D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A702D4" w:rsidRDefault="00A702D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A702D4" w:rsidRDefault="00A702D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A702D4" w:rsidRDefault="00A702D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A702D4" w:rsidRDefault="00A702D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A702D4" w:rsidRDefault="00A702D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CA6084" w:rsidRPr="00CA6084" w:rsidRDefault="00CA608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lastRenderedPageBreak/>
        <w:t>ПРИЛОЖЕНИЕ N 6. Территориальные нормативы объема медицинской помощи</w:t>
      </w:r>
    </w:p>
    <w:p w:rsidR="00CA6084" w:rsidRPr="00CA6084" w:rsidRDefault="00CA6084" w:rsidP="00CA60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t>ПРИЛОЖЕНИЕ N 6</w:t>
      </w:r>
      <w:r w:rsidRPr="00CA6084">
        <w:rPr>
          <w:rFonts w:ascii="Arial" w:eastAsia="Times New Roman" w:hAnsi="Arial" w:cs="Arial"/>
          <w:color w:val="2D2D2D"/>
          <w:spacing w:val="2"/>
          <w:sz w:val="21"/>
          <w:szCs w:val="21"/>
          <w:lang w:eastAsia="ru-RU"/>
        </w:rPr>
        <w:br/>
        <w:t>к Территориальной программе</w:t>
      </w: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1109"/>
        <w:gridCol w:w="3142"/>
        <w:gridCol w:w="2033"/>
        <w:gridCol w:w="2033"/>
        <w:gridCol w:w="2218"/>
        <w:gridCol w:w="2033"/>
      </w:tblGrid>
      <w:tr w:rsidR="00CA6084" w:rsidRPr="00CA6084" w:rsidTr="00CA6084">
        <w:trPr>
          <w:trHeight w:val="12"/>
        </w:trPr>
        <w:tc>
          <w:tcPr>
            <w:tcW w:w="1109" w:type="dxa"/>
            <w:hideMark/>
          </w:tcPr>
          <w:p w:rsidR="00CA6084" w:rsidRPr="00CA6084" w:rsidRDefault="00CA6084" w:rsidP="00CA6084">
            <w:pPr>
              <w:spacing w:after="0" w:line="240" w:lineRule="auto"/>
              <w:rPr>
                <w:rFonts w:ascii="Arial" w:eastAsia="Times New Roman" w:hAnsi="Arial" w:cs="Arial"/>
                <w:color w:val="2D2D2D"/>
                <w:spacing w:val="2"/>
                <w:sz w:val="21"/>
                <w:szCs w:val="21"/>
                <w:lang w:eastAsia="ru-RU"/>
              </w:rPr>
            </w:pPr>
          </w:p>
        </w:tc>
        <w:tc>
          <w:tcPr>
            <w:tcW w:w="3142"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Виды и условия оказания медицинской помощи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Единица измерения</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Значение норматива</w:t>
            </w:r>
          </w:p>
        </w:tc>
      </w:tr>
      <w:tr w:rsidR="00CA6084" w:rsidRPr="00CA6084" w:rsidTr="00CA608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2020 год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2021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2022 год</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Скорая медицинская помощь вне медицинской организации, включая медицинскую эвакуацию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рамках базовой программы обязательного медицинского страхования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вызовов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0,290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За счет бюджетных ассигнований краевого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вызовов на 1 жителя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в амбулаторных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оказываемая,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2.1.1.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За счет бюджетных ассигнований краевого бюджета,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посещений на 1 жителя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0,730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0,234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0,234</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0,482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0,482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0,482</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рамках базовой программы обязательного медицинского страхования для проведения профилактических медицинских осмотров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комплексных посещений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0,2535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0,2600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0,2740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0,1535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0,1580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0,1680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0,0560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0,0570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0,0590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0,0440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0,0450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0,0470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рамках базовой программы обязательного медицинского страхования для проведения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комплексных посещений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0,1810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0,2610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0,1080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0,1600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0,0410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0,0420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0,0560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0,0320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0,0330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0,0450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рамках базовой программы обязательного медицинского страхования для посещений с иными целями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посещений</w:t>
            </w:r>
            <w:r w:rsidRPr="00CA6084">
              <w:rPr>
                <w:rFonts w:ascii="Times New Roman" w:eastAsia="Times New Roman" w:hAnsi="Times New Roman" w:cs="Times New Roman"/>
                <w:color w:val="2D2D2D"/>
                <w:sz w:val="21"/>
                <w:szCs w:val="21"/>
                <w:lang w:eastAsia="ru-RU"/>
              </w:rPr>
              <w:br/>
              <w:t>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2,4955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2,4800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2,3950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1,4911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1,4820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1,4310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0,5594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0,5560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0,5370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0,4450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0,4420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0,4270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неотложной форме,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посещений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0,540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0,288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0,288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0,288</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0,156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0,156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0,156</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0,096</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связи с заболеваниями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За счет бюджетных ассигнований краевого бюджета,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обращений на 1 жителя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0,144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0,144</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0,034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0,034</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0,110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рамках базовой программы обязательного медицинского страхования,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обращений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1,770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1,770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1,057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1,057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1,057</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0,598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0,598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0,598</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0,115</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в условиях дневных стационаров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За счет бюджетных ассигнований краевого бюджета,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случаев лечения на 1 жителя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0,004</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рамках базовой программы обязательного медицинского страхования,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случаев лечения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0,06296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0,06297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0,06299</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0,02539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0,02540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0,02540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0,02031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0,02029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0,02031</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0,01726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0,01728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0,01728</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3.2.1.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Для медицинской помощи по профилю "онкология",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случаев лечения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0,006941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0,0076351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0,0083986</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0,006941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0,0076351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0,0083986</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Для экстракорпорального оплодотворения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случаев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0,000492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0,000507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0,00052</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Специализированная медицинская помощь в стационарных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За счет бюджетных ассигнований краевого бюджета,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случаев госпитализации на 1 жителя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0,0146</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0,0146</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рамках базовой программы обязательного медицинского страхования,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случаев госпитализации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0,17671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0,17671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0,17671</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0,01417</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0,07152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0,07152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0,07152</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0,09102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0,09102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0,09102</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4.2.1.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Для медицинской помощи по профилю "онкология",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случаев госпитализации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0,01001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0,011011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0,0121121</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0,000000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0,01001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0,011011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0,0121121</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w:t>
            </w:r>
            <w:r w:rsidRPr="00CA6084">
              <w:rPr>
                <w:rFonts w:ascii="Times New Roman" w:eastAsia="Times New Roman" w:hAnsi="Times New Roman" w:cs="Times New Roman"/>
                <w:color w:val="2D2D2D"/>
                <w:sz w:val="21"/>
                <w:szCs w:val="21"/>
                <w:lang w:eastAsia="ru-RU"/>
              </w:rPr>
              <w:lastRenderedPageBreak/>
              <w:t>медицинских организаций в рамках базовой программы обязательного медицинского страхования,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число случаев госпитализации на 1 застрахованное лицо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0,005</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 в том числе для медицинской реабилитации детей в возрасте 0 - 17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0,003 / 0,002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0,003 / 0,002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0,003 / 0,002</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0,002</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Паллиативная медицинская помощь в стационарных условиях,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койко-дней на 1 жителя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0,092</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первого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0,020</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0,046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0,046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0,046</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медицинских организациях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0,026</w:t>
            </w:r>
          </w:p>
        </w:tc>
      </w:tr>
      <w:tr w:rsidR="00CA6084" w:rsidRPr="00CA6084" w:rsidTr="00CA608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число посещений на 1 жителя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0,060</w:t>
            </w:r>
          </w:p>
        </w:tc>
      </w:tr>
    </w:tbl>
    <w:p w:rsidR="00CA6084" w:rsidRPr="00CA6084" w:rsidRDefault="00CA608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lastRenderedPageBreak/>
        <w:t>ПРИЛОЖЕНИЕ N 7.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w:t>
      </w:r>
    </w:p>
    <w:p w:rsidR="00CA6084" w:rsidRPr="00CA6084" w:rsidRDefault="00CA6084" w:rsidP="00CA60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t>ПРИЛОЖЕНИЕ N 7</w:t>
      </w:r>
      <w:r w:rsidRPr="00CA6084">
        <w:rPr>
          <w:rFonts w:ascii="Arial" w:eastAsia="Times New Roman" w:hAnsi="Arial" w:cs="Arial"/>
          <w:color w:val="2D2D2D"/>
          <w:spacing w:val="2"/>
          <w:sz w:val="21"/>
          <w:szCs w:val="21"/>
          <w:lang w:eastAsia="ru-RU"/>
        </w:rPr>
        <w:br/>
        <w:t>к Территориальной программе</w:t>
      </w:r>
    </w:p>
    <w:p w:rsidR="00CA6084" w:rsidRPr="00CA6084" w:rsidRDefault="00CA6084" w:rsidP="00CA60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A6084">
        <w:rPr>
          <w:rFonts w:ascii="Arial" w:eastAsia="Times New Roman" w:hAnsi="Arial" w:cs="Arial"/>
          <w:color w:val="3C3C3C"/>
          <w:spacing w:val="2"/>
          <w:sz w:val="41"/>
          <w:szCs w:val="41"/>
          <w:lang w:eastAsia="ru-RU"/>
        </w:rPr>
        <w:t>ПЕРЕЧЕНЬ</w:t>
      </w:r>
      <w:r w:rsidRPr="00CA6084">
        <w:rPr>
          <w:rFonts w:ascii="Arial" w:eastAsia="Times New Roman" w:hAnsi="Arial" w:cs="Arial"/>
          <w:color w:val="3C3C3C"/>
          <w:spacing w:val="2"/>
          <w:sz w:val="41"/>
          <w:szCs w:val="41"/>
          <w:lang w:eastAsia="ru-RU"/>
        </w:rPr>
        <w:br/>
        <w:t>лекарственных препаратов, отпускаемых населению в соответствии с перечнем групп населения</w:t>
      </w:r>
      <w:r w:rsidRPr="00CA6084">
        <w:rPr>
          <w:rFonts w:ascii="Arial" w:eastAsia="Times New Roman" w:hAnsi="Arial" w:cs="Arial"/>
          <w:color w:val="3C3C3C"/>
          <w:spacing w:val="2"/>
          <w:sz w:val="41"/>
          <w:szCs w:val="41"/>
          <w:lang w:eastAsia="ru-RU"/>
        </w:rPr>
        <w:br/>
        <w:t>и категорий заболеваний, при амбулаторном лечении которых лекарственные средства</w:t>
      </w:r>
      <w:r w:rsidRPr="00CA6084">
        <w:rPr>
          <w:rFonts w:ascii="Arial" w:eastAsia="Times New Roman" w:hAnsi="Arial" w:cs="Arial"/>
          <w:color w:val="3C3C3C"/>
          <w:spacing w:val="2"/>
          <w:sz w:val="41"/>
          <w:szCs w:val="41"/>
          <w:lang w:eastAsia="ru-RU"/>
        </w:rPr>
        <w:br/>
        <w:t>и изделия медицинского назначения отпускаются по рецептам врачей бесплатно, а также</w:t>
      </w:r>
      <w:r w:rsidRPr="00CA6084">
        <w:rPr>
          <w:rFonts w:ascii="Arial" w:eastAsia="Times New Roman" w:hAnsi="Arial" w:cs="Arial"/>
          <w:color w:val="3C3C3C"/>
          <w:spacing w:val="2"/>
          <w:sz w:val="41"/>
          <w:szCs w:val="41"/>
          <w:lang w:eastAsia="ru-RU"/>
        </w:rPr>
        <w:br/>
        <w:t>в соответствии с перечнем групп населения, при амбулаторном лечении которых</w:t>
      </w:r>
      <w:r w:rsidRPr="00CA6084">
        <w:rPr>
          <w:rFonts w:ascii="Arial" w:eastAsia="Times New Roman" w:hAnsi="Arial" w:cs="Arial"/>
          <w:color w:val="3C3C3C"/>
          <w:spacing w:val="2"/>
          <w:sz w:val="41"/>
          <w:szCs w:val="41"/>
          <w:lang w:eastAsia="ru-RU"/>
        </w:rPr>
        <w:br/>
        <w:t>лекарственные средства отпускаются по рецептам врачей с 50-процентной скидкой</w:t>
      </w: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lastRenderedPageBreak/>
        <w:t>I. Лекарственные препараты</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79"/>
        <w:gridCol w:w="4033"/>
        <w:gridCol w:w="6421"/>
        <w:gridCol w:w="2837"/>
      </w:tblGrid>
      <w:tr w:rsidR="00CA6084" w:rsidRPr="00CA6084" w:rsidTr="00CA6084">
        <w:trPr>
          <w:trHeight w:val="12"/>
        </w:trPr>
        <w:tc>
          <w:tcPr>
            <w:tcW w:w="1478" w:type="dxa"/>
            <w:hideMark/>
          </w:tcPr>
          <w:p w:rsidR="00CA6084" w:rsidRPr="00CA6084" w:rsidRDefault="00CA6084" w:rsidP="00CA6084">
            <w:pPr>
              <w:spacing w:after="0" w:line="240" w:lineRule="auto"/>
              <w:rPr>
                <w:rFonts w:ascii="Arial" w:eastAsia="Times New Roman" w:hAnsi="Arial" w:cs="Arial"/>
                <w:color w:val="2D2D2D"/>
                <w:spacing w:val="2"/>
                <w:sz w:val="21"/>
                <w:szCs w:val="21"/>
                <w:lang w:eastAsia="ru-RU"/>
              </w:rPr>
            </w:pPr>
          </w:p>
        </w:tc>
        <w:tc>
          <w:tcPr>
            <w:tcW w:w="4990"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3142"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Код АТХ</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Анатомо-терапевтическо-химическая классификация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Лекарственные препараты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Лекарственные формы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пищеварительный тракт и обмен веществ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A02B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гастроэзофагеальной рефлюксной болезни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A02BA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блокаторы H2-гистаминовых рецепторов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ранитидин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фамотидин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A02BC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протонного насоса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омепразол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капсулы кишечнорастворимые;</w:t>
            </w:r>
            <w:r w:rsidRPr="00CA6084">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эзомепразол*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кишечнорастворимые;</w:t>
            </w:r>
            <w:r w:rsidRPr="00CA6084">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CA6084">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CA6084">
              <w:rPr>
                <w:rFonts w:ascii="Times New Roman" w:eastAsia="Times New Roman" w:hAnsi="Times New Roman" w:cs="Times New Roman"/>
                <w:color w:val="2D2D2D"/>
                <w:sz w:val="21"/>
                <w:szCs w:val="21"/>
                <w:lang w:eastAsia="ru-RU"/>
              </w:rPr>
              <w:br/>
              <w:t>таблетки, покрытые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A02BX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висмута трикалия дицитрат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A03AA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синтетические антихолинергические средства, эфиры с третичной аминогруппой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мебеверин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пролонгированного действия;</w:t>
            </w:r>
            <w:r w:rsidRPr="00CA6084">
              <w:rPr>
                <w:rFonts w:ascii="Times New Roman" w:eastAsia="Times New Roman" w:hAnsi="Times New Roman" w:cs="Times New Roman"/>
                <w:color w:val="2D2D2D"/>
                <w:sz w:val="21"/>
                <w:szCs w:val="21"/>
                <w:lang w:eastAsia="ru-RU"/>
              </w:rPr>
              <w:br/>
              <w:t>капсулы с пролонгированным высвобождением;</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платифиллин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A03AD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папаверин и его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дротаверин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A03B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белладонны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A03BA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алкалоиды белладонны, третичные 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атропин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A03F</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стимуляторы моторики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A03FA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стимуляторы моторики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метоклопрамид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приема внутрь;</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противорвотные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A04A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противорвотные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A04AA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блокаторы серотониновых 5НТ3-рецепторов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ондансетрон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сироп;</w:t>
            </w:r>
            <w:r w:rsidRPr="00CA6084">
              <w:rPr>
                <w:rFonts w:ascii="Times New Roman" w:eastAsia="Times New Roman" w:hAnsi="Times New Roman" w:cs="Times New Roman"/>
                <w:color w:val="2D2D2D"/>
                <w:sz w:val="21"/>
                <w:szCs w:val="21"/>
                <w:lang w:eastAsia="ru-RU"/>
              </w:rPr>
              <w:br/>
              <w:t>суппозитории ректальные;</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лиофилизированные;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A05A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A05AA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желчных кислот</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урсодезоксихолевая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суспензия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A05B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печени, липотропные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A05BA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печени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фосфолипиды + глицирризиновая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янтарная кислота+меглумин+инозин+метионин+никотинамид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инфузий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слабительные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A06A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слабительные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A06AB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контактные слабительные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бисакодил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суппозитории ректальные;</w:t>
            </w:r>
            <w:r w:rsidRPr="00CA6084">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CA6084">
              <w:rPr>
                <w:rFonts w:ascii="Times New Roman" w:eastAsia="Times New Roman" w:hAnsi="Times New Roman" w:cs="Times New Roman"/>
                <w:color w:val="2D2D2D"/>
                <w:sz w:val="21"/>
                <w:szCs w:val="21"/>
                <w:lang w:eastAsia="ru-RU"/>
              </w:rPr>
              <w:br/>
              <w:t>таблетки, покрытые кишечнорастворимой сахарной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сеннозиды A и B</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A06AD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осмотические слабительные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лактулоза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сироп</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макрогол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CA6084">
              <w:rPr>
                <w:rFonts w:ascii="Times New Roman" w:eastAsia="Times New Roman" w:hAnsi="Times New Roman" w:cs="Times New Roman"/>
                <w:color w:val="2D2D2D"/>
                <w:sz w:val="21"/>
                <w:szCs w:val="21"/>
                <w:lang w:eastAsia="ru-RU"/>
              </w:rPr>
              <w:br/>
              <w:t>порошок для приготовления раствора для приема внутрь (для детей)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A07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A07B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адсорбирующие кишечные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A07BC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адсорбирующие кишечные препараты другие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смектит диоктаэдрический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A07D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A07DA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лоперамид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жевательные;</w:t>
            </w:r>
            <w:r w:rsidRPr="00CA6084">
              <w:rPr>
                <w:rFonts w:ascii="Times New Roman" w:eastAsia="Times New Roman" w:hAnsi="Times New Roman" w:cs="Times New Roman"/>
                <w:color w:val="2D2D2D"/>
                <w:sz w:val="21"/>
                <w:szCs w:val="21"/>
                <w:lang w:eastAsia="ru-RU"/>
              </w:rPr>
              <w:br/>
              <w:t>таблетки-лиофилизат</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A07E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кишечные противовоспалительные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A07EC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аминосалициловая кислота и аналогичные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месалазин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суппозитории ректальные;</w:t>
            </w:r>
            <w:r w:rsidRPr="00CA6084">
              <w:rPr>
                <w:rFonts w:ascii="Times New Roman" w:eastAsia="Times New Roman" w:hAnsi="Times New Roman" w:cs="Times New Roman"/>
                <w:color w:val="2D2D2D"/>
                <w:sz w:val="21"/>
                <w:szCs w:val="21"/>
                <w:lang w:eastAsia="ru-RU"/>
              </w:rPr>
              <w:br/>
              <w:t>суспензия ректальная;</w:t>
            </w:r>
            <w:r w:rsidRPr="00CA6084">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CA6084">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w:t>
            </w:r>
            <w:r w:rsidRPr="00CA6084">
              <w:rPr>
                <w:rFonts w:ascii="Times New Roman" w:eastAsia="Times New Roman" w:hAnsi="Times New Roman" w:cs="Times New Roman"/>
                <w:color w:val="2D2D2D"/>
                <w:sz w:val="21"/>
                <w:szCs w:val="21"/>
                <w:lang w:eastAsia="ru-RU"/>
              </w:rPr>
              <w:br/>
              <w:t xml:space="preserve">таблетки пролонгированного действия, покрытые </w:t>
            </w:r>
            <w:r w:rsidRPr="00CA6084">
              <w:rPr>
                <w:rFonts w:ascii="Times New Roman" w:eastAsia="Times New Roman" w:hAnsi="Times New Roman" w:cs="Times New Roman"/>
                <w:color w:val="2D2D2D"/>
                <w:sz w:val="21"/>
                <w:szCs w:val="21"/>
                <w:lang w:eastAsia="ru-RU"/>
              </w:rPr>
              <w:lastRenderedPageBreak/>
              <w:t>кишечнорастворимой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сульфасалазин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кишечнорастворимые, покрытые пленочной оболочкой;</w:t>
            </w:r>
            <w:r w:rsidRPr="00CA6084">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A07F</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противодиарейные микроорганизмы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A07FA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противодиарейные микроорганизмы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бифидобактерии бифидум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приема внутрь и местного применения;</w:t>
            </w:r>
            <w:r w:rsidRPr="00CA6084">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 и местного применения;</w:t>
            </w:r>
            <w:r w:rsidRPr="00CA6084">
              <w:rPr>
                <w:rFonts w:ascii="Times New Roman" w:eastAsia="Times New Roman" w:hAnsi="Times New Roman" w:cs="Times New Roman"/>
                <w:color w:val="2D2D2D"/>
                <w:sz w:val="21"/>
                <w:szCs w:val="21"/>
                <w:lang w:eastAsia="ru-RU"/>
              </w:rPr>
              <w:br/>
              <w:t>порошок для приема внутрь;</w:t>
            </w:r>
            <w:r w:rsidRPr="00CA6084">
              <w:rPr>
                <w:rFonts w:ascii="Times New Roman" w:eastAsia="Times New Roman" w:hAnsi="Times New Roman" w:cs="Times New Roman"/>
                <w:color w:val="2D2D2D"/>
                <w:sz w:val="21"/>
                <w:szCs w:val="21"/>
                <w:lang w:eastAsia="ru-RU"/>
              </w:rPr>
              <w:br/>
              <w:t>порошок для приема внутрь и местного применения;</w:t>
            </w:r>
            <w:r w:rsidRPr="00CA6084">
              <w:rPr>
                <w:rFonts w:ascii="Times New Roman" w:eastAsia="Times New Roman" w:hAnsi="Times New Roman" w:cs="Times New Roman"/>
                <w:color w:val="2D2D2D"/>
                <w:sz w:val="21"/>
                <w:szCs w:val="21"/>
                <w:lang w:eastAsia="ru-RU"/>
              </w:rPr>
              <w:br/>
              <w:t xml:space="preserve">суппозитории вагинальные </w:t>
            </w:r>
            <w:r w:rsidRPr="00CA6084">
              <w:rPr>
                <w:rFonts w:ascii="Times New Roman" w:eastAsia="Times New Roman" w:hAnsi="Times New Roman" w:cs="Times New Roman"/>
                <w:color w:val="2D2D2D"/>
                <w:sz w:val="21"/>
                <w:szCs w:val="21"/>
                <w:lang w:eastAsia="ru-RU"/>
              </w:rPr>
              <w:lastRenderedPageBreak/>
              <w:t>и ректальные;</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A09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A09A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A09AA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ферментные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панкреатин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гранулы кишечнорастворимые;</w:t>
            </w:r>
            <w:r w:rsidRPr="00CA6084">
              <w:rPr>
                <w:rFonts w:ascii="Times New Roman" w:eastAsia="Times New Roman" w:hAnsi="Times New Roman" w:cs="Times New Roman"/>
                <w:color w:val="2D2D2D"/>
                <w:sz w:val="21"/>
                <w:szCs w:val="21"/>
                <w:lang w:eastAsia="ru-RU"/>
              </w:rPr>
              <w:br/>
              <w:t>капсулы;</w:t>
            </w:r>
            <w:r w:rsidRPr="00CA6084">
              <w:rPr>
                <w:rFonts w:ascii="Times New Roman" w:eastAsia="Times New Roman" w:hAnsi="Times New Roman" w:cs="Times New Roman"/>
                <w:color w:val="2D2D2D"/>
                <w:sz w:val="21"/>
                <w:szCs w:val="21"/>
                <w:lang w:eastAsia="ru-RU"/>
              </w:rPr>
              <w:br/>
              <w:t>капсулы кишечнорастворимые;</w:t>
            </w:r>
            <w:r w:rsidRPr="00CA6084">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CA6084">
              <w:rPr>
                <w:rFonts w:ascii="Times New Roman" w:eastAsia="Times New Roman" w:hAnsi="Times New Roman" w:cs="Times New Roman"/>
                <w:color w:val="2D2D2D"/>
                <w:sz w:val="21"/>
                <w:szCs w:val="21"/>
                <w:lang w:eastAsia="ru-RU"/>
              </w:rPr>
              <w:br/>
              <w:t>таблетки, покрытые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сахарного диабета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инсулины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инсулины короткого действия и их аналоги для инъекционного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аспарт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глулизин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лизпро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растворимый (человеческий генно-инженерный)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A10AC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инсулины средней продолжительности действия и их аналоги для инъекционного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инсулин-изофан (человеческий генно-инженерный)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подкожного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A10AD</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аспарт двухфазный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двухфазный (человеческий генно-инженерный)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деглудек + инсулин аспарт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лизпро двухфазный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подкожного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A10AE</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инсулины длительного действия и их аналоги для инъекционного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гларгин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гларгин + ликсисенатид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деглудек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инсулин детемир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гипогликемические препараты, кроме инсулинов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A10DA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бигуаниды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метформин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CA6084">
              <w:rPr>
                <w:rFonts w:ascii="Times New Roman" w:eastAsia="Times New Roman" w:hAnsi="Times New Roman" w:cs="Times New Roman"/>
                <w:color w:val="2D2D2D"/>
                <w:sz w:val="21"/>
                <w:szCs w:val="21"/>
                <w:lang w:eastAsia="ru-RU"/>
              </w:rPr>
              <w:br/>
              <w:t xml:space="preserve">таблетки, покрытые </w:t>
            </w:r>
            <w:r w:rsidRPr="00CA6084">
              <w:rPr>
                <w:rFonts w:ascii="Times New Roman" w:eastAsia="Times New Roman" w:hAnsi="Times New Roman" w:cs="Times New Roman"/>
                <w:color w:val="2D2D2D"/>
                <w:sz w:val="21"/>
                <w:szCs w:val="21"/>
                <w:lang w:eastAsia="ru-RU"/>
              </w:rPr>
              <w:lastRenderedPageBreak/>
              <w:t>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A10BB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сульфонилмочевины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глибенкламид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гликлазид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с модифицированным высвобождением;</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A10BH</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дипептидилпептидазы-4 (ДПП-4)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алоглиптин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вилдаглиптин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гозоглиптин*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линаглиптин*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саксаглиптин*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ситаглиптин*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A10BJ</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аналоги глюкагоноподобного пептида-1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ликсисенатид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A10BK</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натрийзависимого переносчика глюкозы 2 типа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дапаглифлозин*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эмпаглифлозин*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A10BX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гипогликемические препараты, кроме инсулинов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репаглинид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витамины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A11C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витамины A и D, включая их комбинации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A11CA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витамин A</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ретинол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драже;</w:t>
            </w:r>
            <w:r w:rsidRPr="00CA6084">
              <w:rPr>
                <w:rFonts w:ascii="Times New Roman" w:eastAsia="Times New Roman" w:hAnsi="Times New Roman" w:cs="Times New Roman"/>
                <w:color w:val="2D2D2D"/>
                <w:sz w:val="21"/>
                <w:szCs w:val="21"/>
                <w:lang w:eastAsia="ru-RU"/>
              </w:rPr>
              <w:br/>
              <w:t>капли для приема внутрь и наружного применения;</w:t>
            </w:r>
            <w:r w:rsidRPr="00CA6084">
              <w:rPr>
                <w:rFonts w:ascii="Times New Roman" w:eastAsia="Times New Roman" w:hAnsi="Times New Roman" w:cs="Times New Roman"/>
                <w:color w:val="2D2D2D"/>
                <w:sz w:val="21"/>
                <w:szCs w:val="21"/>
                <w:lang w:eastAsia="ru-RU"/>
              </w:rPr>
              <w:br/>
              <w:t>капсулы;</w:t>
            </w:r>
            <w:r w:rsidRPr="00CA6084">
              <w:rPr>
                <w:rFonts w:ascii="Times New Roman" w:eastAsia="Times New Roman" w:hAnsi="Times New Roman" w:cs="Times New Roman"/>
                <w:color w:val="2D2D2D"/>
                <w:sz w:val="21"/>
                <w:szCs w:val="21"/>
                <w:lang w:eastAsia="ru-RU"/>
              </w:rPr>
              <w:br/>
              <w:t>мазь для наружного применения;</w:t>
            </w:r>
            <w:r w:rsidRPr="00CA6084">
              <w:rPr>
                <w:rFonts w:ascii="Times New Roman" w:eastAsia="Times New Roman" w:hAnsi="Times New Roman" w:cs="Times New Roman"/>
                <w:color w:val="2D2D2D"/>
                <w:sz w:val="21"/>
                <w:szCs w:val="21"/>
                <w:lang w:eastAsia="ru-RU"/>
              </w:rPr>
              <w:br/>
              <w:t>раствор для приема внутрь (масляный);</w:t>
            </w:r>
            <w:r w:rsidRPr="00CA6084">
              <w:rPr>
                <w:rFonts w:ascii="Times New Roman" w:eastAsia="Times New Roman" w:hAnsi="Times New Roman" w:cs="Times New Roman"/>
                <w:color w:val="2D2D2D"/>
                <w:sz w:val="21"/>
                <w:szCs w:val="21"/>
                <w:lang w:eastAsia="ru-RU"/>
              </w:rPr>
              <w:br/>
              <w:t xml:space="preserve">раствор для приема внутрь </w:t>
            </w:r>
            <w:r w:rsidRPr="00CA6084">
              <w:rPr>
                <w:rFonts w:ascii="Times New Roman" w:eastAsia="Times New Roman" w:hAnsi="Times New Roman" w:cs="Times New Roman"/>
                <w:color w:val="2D2D2D"/>
                <w:sz w:val="21"/>
                <w:szCs w:val="21"/>
                <w:lang w:eastAsia="ru-RU"/>
              </w:rPr>
              <w:lastRenderedPageBreak/>
              <w:t>и наружного применения (масляный)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A11CC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витамин D и его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альфакальцидол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для приема внутрь;</w:t>
            </w:r>
            <w:r w:rsidRPr="00CA6084">
              <w:rPr>
                <w:rFonts w:ascii="Times New Roman" w:eastAsia="Times New Roman" w:hAnsi="Times New Roman" w:cs="Times New Roman"/>
                <w:color w:val="2D2D2D"/>
                <w:sz w:val="21"/>
                <w:szCs w:val="21"/>
                <w:lang w:eastAsia="ru-RU"/>
              </w:rPr>
              <w:br/>
              <w:t>капсулы;</w:t>
            </w:r>
            <w:r w:rsidRPr="00CA6084">
              <w:rPr>
                <w:rFonts w:ascii="Times New Roman" w:eastAsia="Times New Roman" w:hAnsi="Times New Roman" w:cs="Times New Roman"/>
                <w:color w:val="2D2D2D"/>
                <w:sz w:val="21"/>
                <w:szCs w:val="21"/>
                <w:lang w:eastAsia="ru-RU"/>
              </w:rPr>
              <w:br/>
              <w:t>раствор для приема внутрь (масляный)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кальцитриол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колекальциферол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для приема внутрь;</w:t>
            </w:r>
            <w:r w:rsidRPr="00CA6084">
              <w:rPr>
                <w:rFonts w:ascii="Times New Roman" w:eastAsia="Times New Roman" w:hAnsi="Times New Roman" w:cs="Times New Roman"/>
                <w:color w:val="2D2D2D"/>
                <w:sz w:val="21"/>
                <w:szCs w:val="21"/>
                <w:lang w:eastAsia="ru-RU"/>
              </w:rPr>
              <w:br/>
              <w:t>раствор для приема внутрь (масляный)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A11D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витамин B1 и его комбинации с витаминами B6 и B12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A11DA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витамин B1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тиамин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A11G</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аскорбиновая кислота (витамин C), включая комбинации с другими 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A11GA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аскорбиновая кислота (витамин C)</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аскорбиновая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драже;</w:t>
            </w:r>
            <w:r w:rsidRPr="00CA6084">
              <w:rPr>
                <w:rFonts w:ascii="Times New Roman" w:eastAsia="Times New Roman" w:hAnsi="Times New Roman" w:cs="Times New Roman"/>
                <w:color w:val="2D2D2D"/>
                <w:sz w:val="21"/>
                <w:szCs w:val="21"/>
                <w:lang w:eastAsia="ru-RU"/>
              </w:rPr>
              <w:br/>
              <w:t>капли для приема внутрь;</w:t>
            </w:r>
            <w:r w:rsidRPr="00CA6084">
              <w:rPr>
                <w:rFonts w:ascii="Times New Roman" w:eastAsia="Times New Roman" w:hAnsi="Times New Roman" w:cs="Times New Roman"/>
                <w:color w:val="2D2D2D"/>
                <w:sz w:val="21"/>
                <w:szCs w:val="21"/>
                <w:lang w:eastAsia="ru-RU"/>
              </w:rPr>
              <w:br/>
              <w:t>капсулы пролонгированного действия;</w:t>
            </w:r>
            <w:r w:rsidRPr="00CA6084">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r w:rsidRPr="00CA6084">
              <w:rPr>
                <w:rFonts w:ascii="Times New Roman" w:eastAsia="Times New Roman" w:hAnsi="Times New Roman" w:cs="Times New Roman"/>
                <w:color w:val="2D2D2D"/>
                <w:sz w:val="21"/>
                <w:szCs w:val="21"/>
                <w:lang w:eastAsia="ru-RU"/>
              </w:rPr>
              <w:br/>
              <w:t>порошок для приема внутрь;</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A11H</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витаминные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A11HA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витаминные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пиридоксин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минеральные добавки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A12A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кальция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A12AA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кальция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кальция глюконат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A12C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минеральные добавки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A12CX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минеральные вещества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калия и магния аспарагинат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анаболические средства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A14A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анаболические стероиды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A14AB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эстрена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нандролон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A16A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A16AA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аминокислоты и их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адеметионин*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кишечнорастворимые;</w:t>
            </w:r>
            <w:r w:rsidRPr="00CA6084">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CA6084">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A16AB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ферментные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агалсидаза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агалсидаза бета*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велаглюцераза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идурсульфаза*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имиглюцераза*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ларонидаза*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себелипаза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талиглюцераза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A16AX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препараты для лечения заболеваний желудочно-кишечного тракта и нарушений обмена веществ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миглустат*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нитизинон*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сапроптерин*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диспергируемые</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тиоктовая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кровь и система кроветворения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антитромботические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антитромботические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B01AA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антагонисты витамина K</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варфарин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B01AB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группа гепарина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гепарин натрия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и подкожного введения;</w:t>
            </w:r>
            <w:r w:rsidRPr="00CA6084">
              <w:rPr>
                <w:rFonts w:ascii="Times New Roman" w:eastAsia="Times New Roman" w:hAnsi="Times New Roman" w:cs="Times New Roman"/>
                <w:color w:val="2D2D2D"/>
                <w:sz w:val="21"/>
                <w:szCs w:val="21"/>
                <w:lang w:eastAsia="ru-RU"/>
              </w:rPr>
              <w:br/>
              <w:t>раствор для инъекций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парнапарин натрия*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эноксапарин натрия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B01AC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антиагреганты, кроме гепарина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клопидогрел*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тикагрелор*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B01AE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прямые ингибиторы тромбина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дабигатрана этексилат*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B01AF</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прямые ингибиторы фактора Xa</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апиксабан*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ривароксабан*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гемостатические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B02A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антифибринолитические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B02AA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аминокислоты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транексамовая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B02B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витамин K и другие гемостатики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B02BA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витамин K</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менадиона натрия бисульфит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B02BC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местные гемостатики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фибриноген + тромбин*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губка</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B02BD</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факторы свертывания крови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антиингибиторный коагулянтный комплекс*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мороктоког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нонаког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октоког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симоктоког альфа (фактор свертывания крови VIII человеческий рекомбинантный)*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фактор свертывания крови VII*</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фактор свертывания крови VIII*</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CA6084">
              <w:rPr>
                <w:rFonts w:ascii="Times New Roman" w:eastAsia="Times New Roman" w:hAnsi="Times New Roman" w:cs="Times New Roman"/>
                <w:color w:val="2D2D2D"/>
                <w:sz w:val="21"/>
                <w:szCs w:val="21"/>
                <w:lang w:eastAsia="ru-RU"/>
              </w:rPr>
              <w:br/>
              <w:t xml:space="preserve">лиофилизат для приготовления раствора для </w:t>
            </w:r>
            <w:r w:rsidRPr="00CA6084">
              <w:rPr>
                <w:rFonts w:ascii="Times New Roman" w:eastAsia="Times New Roman" w:hAnsi="Times New Roman" w:cs="Times New Roman"/>
                <w:color w:val="2D2D2D"/>
                <w:sz w:val="21"/>
                <w:szCs w:val="21"/>
                <w:lang w:eastAsia="ru-RU"/>
              </w:rPr>
              <w:lastRenderedPageBreak/>
              <w:t>инфузий;</w:t>
            </w:r>
            <w:r w:rsidRPr="00CA6084">
              <w:rPr>
                <w:rFonts w:ascii="Times New Roman" w:eastAsia="Times New Roman" w:hAnsi="Times New Roman" w:cs="Times New Roman"/>
                <w:color w:val="2D2D2D"/>
                <w:sz w:val="21"/>
                <w:szCs w:val="21"/>
                <w:lang w:eastAsia="ru-RU"/>
              </w:rPr>
              <w:br/>
              <w:t>раствор для инфузий (замороженный)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фактор свертывания крови IX*</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факторы свертывания крови II, VII, IX, X в комбинации (протромбиновый комплекс)*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факторы свертывания крови II, IX и X в комбинации*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фактор свертывания крови VIII + фактор Виллебранда*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эптаког альфа (активированный)*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B02BX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системные гемостатики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ромиплостим*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раствора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элтромбопаг*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этамзилат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антианемические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железа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B03AB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пероральные препараты трехвалентного железа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железа (III) гидроксид полимальтозат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для приема внутрь;</w:t>
            </w:r>
            <w:r w:rsidRPr="00CA6084">
              <w:rPr>
                <w:rFonts w:ascii="Times New Roman" w:eastAsia="Times New Roman" w:hAnsi="Times New Roman" w:cs="Times New Roman"/>
                <w:color w:val="2D2D2D"/>
                <w:sz w:val="21"/>
                <w:szCs w:val="21"/>
                <w:lang w:eastAsia="ru-RU"/>
              </w:rPr>
              <w:br/>
              <w:t>раствор для приема внутрь;</w:t>
            </w:r>
            <w:r w:rsidRPr="00CA6084">
              <w:rPr>
                <w:rFonts w:ascii="Times New Roman" w:eastAsia="Times New Roman" w:hAnsi="Times New Roman" w:cs="Times New Roman"/>
                <w:color w:val="2D2D2D"/>
                <w:sz w:val="21"/>
                <w:szCs w:val="21"/>
                <w:lang w:eastAsia="ru-RU"/>
              </w:rPr>
              <w:br/>
              <w:t>сироп;</w:t>
            </w:r>
            <w:r w:rsidRPr="00CA6084">
              <w:rPr>
                <w:rFonts w:ascii="Times New Roman" w:eastAsia="Times New Roman" w:hAnsi="Times New Roman" w:cs="Times New Roman"/>
                <w:color w:val="2D2D2D"/>
                <w:sz w:val="21"/>
                <w:szCs w:val="21"/>
                <w:lang w:eastAsia="ru-RU"/>
              </w:rPr>
              <w:br/>
              <w:t>таблетки жевательные</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B03AC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парентеральные препараты трехвалентного железа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железа (III) гидроксид олигоизомальтозат*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железа (III) гидроксида сахарозный комплекс*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железа карбоксимальтозат*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B03B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витамин B12 и фолиевая кислота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B03BA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витамин B12 (цианокобаламин и его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цианокобаламин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B03BB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фолиевая кислота и ее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фолиевая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B03X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антианемические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B03XA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антианемические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дарбэпоэтин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метоксиполиэтиленгликоль-эпоэтин бета*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эпоэтин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эпоэтин бета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раствор для внутривенного и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B05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кровезаменители и перфузионные растворы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B05B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растворы для внутривенного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B05BB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растворы, влияющие на водно-электролитный баланс</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декстроза + калия хлорид + натрия хлорид + натрия цитрат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меглюмина натрия сукцинат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инфузий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B05BC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растворы с осмодиуретическим действием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маннитол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ингаляций дозированный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B05C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ирригационные растворы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B05CX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ирригационные растворы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декстроза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r w:rsidRPr="00CA6084">
              <w:rPr>
                <w:rFonts w:ascii="Times New Roman" w:eastAsia="Times New Roman" w:hAnsi="Times New Roman" w:cs="Times New Roman"/>
                <w:color w:val="2D2D2D"/>
                <w:sz w:val="21"/>
                <w:szCs w:val="21"/>
                <w:lang w:eastAsia="ru-RU"/>
              </w:rPr>
              <w:br/>
              <w:t>раствор для инфузий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B05XA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растворы электролитов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магния сульфат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r w:rsidRPr="00CA6084">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натрия хлорид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r w:rsidRPr="00CA6084">
              <w:rPr>
                <w:rFonts w:ascii="Times New Roman" w:eastAsia="Times New Roman" w:hAnsi="Times New Roman" w:cs="Times New Roman"/>
                <w:color w:val="2D2D2D"/>
                <w:sz w:val="21"/>
                <w:szCs w:val="21"/>
                <w:lang w:eastAsia="ru-RU"/>
              </w:rPr>
              <w:br/>
              <w:t>растворитель для приготовления лекарственных форм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сердечно-сосудистая система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сердца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сердечные гликозиды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C01AA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гликозиды наперстянки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дигоксин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(для детей)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антиаритмические препараты, классы I и III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антиаритмические препараты, класс IA</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прокаинамид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C01BB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антиаритмические препараты, класс IB</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лидокаин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гель для местного применения;</w:t>
            </w:r>
            <w:r w:rsidRPr="00CA6084">
              <w:rPr>
                <w:rFonts w:ascii="Times New Roman" w:eastAsia="Times New Roman" w:hAnsi="Times New Roman" w:cs="Times New Roman"/>
                <w:color w:val="2D2D2D"/>
                <w:sz w:val="21"/>
                <w:szCs w:val="21"/>
                <w:lang w:eastAsia="ru-RU"/>
              </w:rPr>
              <w:br/>
              <w:t>капли глазные;</w:t>
            </w:r>
            <w:r w:rsidRPr="00CA6084">
              <w:rPr>
                <w:rFonts w:ascii="Times New Roman" w:eastAsia="Times New Roman" w:hAnsi="Times New Roman" w:cs="Times New Roman"/>
                <w:color w:val="2D2D2D"/>
                <w:sz w:val="21"/>
                <w:szCs w:val="21"/>
                <w:lang w:eastAsia="ru-RU"/>
              </w:rPr>
              <w:br/>
              <w:t>спрей для местного и наружного применения;</w:t>
            </w:r>
            <w:r w:rsidRPr="00CA6084">
              <w:rPr>
                <w:rFonts w:ascii="Times New Roman" w:eastAsia="Times New Roman" w:hAnsi="Times New Roman" w:cs="Times New Roman"/>
                <w:color w:val="2D2D2D"/>
                <w:sz w:val="21"/>
                <w:szCs w:val="21"/>
                <w:lang w:eastAsia="ru-RU"/>
              </w:rPr>
              <w:br/>
              <w:t>спрей для местного и наружного применения дозированный;</w:t>
            </w:r>
            <w:r w:rsidRPr="00CA6084">
              <w:rPr>
                <w:rFonts w:ascii="Times New Roman" w:eastAsia="Times New Roman" w:hAnsi="Times New Roman" w:cs="Times New Roman"/>
                <w:color w:val="2D2D2D"/>
                <w:sz w:val="21"/>
                <w:szCs w:val="21"/>
                <w:lang w:eastAsia="ru-RU"/>
              </w:rPr>
              <w:br/>
              <w:t>спрей для местного применения дозированный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C01BC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антиаритмические препараты, класс IC</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пропафенон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C01BD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антиаритмические препараты, класс III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амиодарон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C01BG</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антиаритмические препараты, классы I и III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лаппаконитина гидробромид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кардиотонические средства, кроме сердечных гликозидов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C01CA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адренергические и дофаминергические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норэпинефрин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фенилэфрин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C01DA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органические нитраты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изосорбида динитрат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спрей дозированный;</w:t>
            </w:r>
            <w:r w:rsidRPr="00CA6084">
              <w:rPr>
                <w:rFonts w:ascii="Times New Roman" w:eastAsia="Times New Roman" w:hAnsi="Times New Roman" w:cs="Times New Roman"/>
                <w:color w:val="2D2D2D"/>
                <w:sz w:val="21"/>
                <w:szCs w:val="21"/>
                <w:lang w:eastAsia="ru-RU"/>
              </w:rPr>
              <w:br/>
              <w:t>спрей подъязычный дозированный;</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пролонгированного действия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изосорбида мононитрат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капсулы пролонгированного действия;</w:t>
            </w:r>
            <w:r w:rsidRPr="00CA6084">
              <w:rPr>
                <w:rFonts w:ascii="Times New Roman" w:eastAsia="Times New Roman" w:hAnsi="Times New Roman" w:cs="Times New Roman"/>
                <w:color w:val="2D2D2D"/>
                <w:sz w:val="21"/>
                <w:szCs w:val="21"/>
                <w:lang w:eastAsia="ru-RU"/>
              </w:rPr>
              <w:br/>
              <w:t>капсулы ретард;</w:t>
            </w:r>
            <w:r w:rsidRPr="00CA6084">
              <w:rPr>
                <w:rFonts w:ascii="Times New Roman" w:eastAsia="Times New Roman" w:hAnsi="Times New Roman" w:cs="Times New Roman"/>
                <w:color w:val="2D2D2D"/>
                <w:sz w:val="21"/>
                <w:szCs w:val="21"/>
                <w:lang w:eastAsia="ru-RU"/>
              </w:rPr>
              <w:br/>
              <w:t>капсулы с пролонгированным высвобождением;</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пролонгированного действия;</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нитроглицерин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подъязычные;</w:t>
            </w:r>
            <w:r w:rsidRPr="00CA6084">
              <w:rPr>
                <w:rFonts w:ascii="Times New Roman" w:eastAsia="Times New Roman" w:hAnsi="Times New Roman" w:cs="Times New Roman"/>
                <w:color w:val="2D2D2D"/>
                <w:sz w:val="21"/>
                <w:szCs w:val="21"/>
                <w:lang w:eastAsia="ru-RU"/>
              </w:rPr>
              <w:br/>
              <w:t>пленки для наклеивания на десну;</w:t>
            </w:r>
            <w:r w:rsidRPr="00CA6084">
              <w:rPr>
                <w:rFonts w:ascii="Times New Roman" w:eastAsia="Times New Roman" w:hAnsi="Times New Roman" w:cs="Times New Roman"/>
                <w:color w:val="2D2D2D"/>
                <w:sz w:val="21"/>
                <w:szCs w:val="21"/>
                <w:lang w:eastAsia="ru-RU"/>
              </w:rPr>
              <w:br/>
              <w:t>спрей подъязычный дозированный;</w:t>
            </w:r>
            <w:r w:rsidRPr="00CA6084">
              <w:rPr>
                <w:rFonts w:ascii="Times New Roman" w:eastAsia="Times New Roman" w:hAnsi="Times New Roman" w:cs="Times New Roman"/>
                <w:color w:val="2D2D2D"/>
                <w:sz w:val="21"/>
                <w:szCs w:val="21"/>
                <w:lang w:eastAsia="ru-RU"/>
              </w:rPr>
              <w:br/>
              <w:t>таблетки подъязычные;</w:t>
            </w:r>
            <w:r w:rsidRPr="00CA6084">
              <w:rPr>
                <w:rFonts w:ascii="Times New Roman" w:eastAsia="Times New Roman" w:hAnsi="Times New Roman" w:cs="Times New Roman"/>
                <w:color w:val="2D2D2D"/>
                <w:sz w:val="21"/>
                <w:szCs w:val="21"/>
                <w:lang w:eastAsia="ru-RU"/>
              </w:rPr>
              <w:br/>
              <w:t>таблетки сублингвальные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C01EB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ивабрадин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мельдоний*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антигипертензивные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C02A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антиадренергические средства центрального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C02AB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метилдопа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метилдопа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C02AC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агонисты имидазолиновых рецепторов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клонидин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моксонидин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C02C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антиадренергические средства периферического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C02CA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альфа-адреноблокаторы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доксазозин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урапидил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пролонгированного действия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C02K</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антигипертензивные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C02KX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антигипертензивные средства для лечения легочной артериальной гипертензии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амбризентан*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бозентан*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диспергируемые;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мацитентан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риоцигуат*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диуретики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тиазидные диуретики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C03AA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тиазиды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гидрохлоротиазид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C03B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тиазидоподобные диуретики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C03BA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сульфонамиды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индапамид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CA6084">
              <w:rPr>
                <w:rFonts w:ascii="Times New Roman" w:eastAsia="Times New Roman" w:hAnsi="Times New Roman" w:cs="Times New Roman"/>
                <w:color w:val="2D2D2D"/>
                <w:sz w:val="21"/>
                <w:szCs w:val="21"/>
                <w:lang w:eastAsia="ru-RU"/>
              </w:rPr>
              <w:br/>
              <w:t xml:space="preserve">таблетки пролонгированного </w:t>
            </w:r>
            <w:r w:rsidRPr="00CA6084">
              <w:rPr>
                <w:rFonts w:ascii="Times New Roman" w:eastAsia="Times New Roman" w:hAnsi="Times New Roman" w:cs="Times New Roman"/>
                <w:color w:val="2D2D2D"/>
                <w:sz w:val="21"/>
                <w:szCs w:val="21"/>
                <w:lang w:eastAsia="ru-RU"/>
              </w:rPr>
              <w:lastRenderedPageBreak/>
              <w:t>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r w:rsidRPr="00CA6084">
              <w:rPr>
                <w:rFonts w:ascii="Times New Roman" w:eastAsia="Times New Roman" w:hAnsi="Times New Roman" w:cs="Times New Roman"/>
                <w:color w:val="2D2D2D"/>
                <w:sz w:val="21"/>
                <w:szCs w:val="21"/>
                <w:lang w:eastAsia="ru-RU"/>
              </w:rPr>
              <w:br/>
              <w:t>таблетки с модифицированным высвобождением, покрытые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C03C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"петлевые" диуретики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C03CA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сульфонамиды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фуросемид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C03D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калийсберегающие диуретики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C03DA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антагонисты альдостерона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спиронолактон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C07A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C07AA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неселективные 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пропранолол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соталол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C07AB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селективные 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атенолол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бисопролол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метопролол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C07AG</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альфа- и 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карведилол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блокаторы кальциевых каналов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C08C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C08CA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дигидропиридина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амлодипин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нимодипин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нифедипин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r w:rsidRPr="00CA6084">
              <w:rPr>
                <w:rFonts w:ascii="Times New Roman" w:eastAsia="Times New Roman" w:hAnsi="Times New Roman" w:cs="Times New Roman"/>
                <w:color w:val="2D2D2D"/>
                <w:sz w:val="21"/>
                <w:szCs w:val="21"/>
                <w:lang w:eastAsia="ru-RU"/>
              </w:rPr>
              <w:br/>
              <w:t>таблетки с модифицированным высвобождением, покрытые оболочкой;</w:t>
            </w:r>
            <w:r w:rsidRPr="00CA6084">
              <w:rPr>
                <w:rFonts w:ascii="Times New Roman" w:eastAsia="Times New Roman" w:hAnsi="Times New Roman" w:cs="Times New Roman"/>
                <w:color w:val="2D2D2D"/>
                <w:sz w:val="21"/>
                <w:szCs w:val="21"/>
                <w:lang w:eastAsia="ru-RU"/>
              </w:rPr>
              <w:br/>
              <w:t>таблетки с модифицированным высвобождением, покрытые пленочной оболочкой;</w:t>
            </w:r>
            <w:r w:rsidRPr="00CA6084">
              <w:rPr>
                <w:rFonts w:ascii="Times New Roman" w:eastAsia="Times New Roman" w:hAnsi="Times New Roman" w:cs="Times New Roman"/>
                <w:color w:val="2D2D2D"/>
                <w:sz w:val="21"/>
                <w:szCs w:val="21"/>
                <w:lang w:eastAsia="ru-RU"/>
              </w:rPr>
              <w:br/>
              <w:t xml:space="preserve">таблетки с пролонгированным высвобождением, </w:t>
            </w:r>
            <w:r w:rsidRPr="00CA6084">
              <w:rPr>
                <w:rFonts w:ascii="Times New Roman" w:eastAsia="Times New Roman" w:hAnsi="Times New Roman" w:cs="Times New Roman"/>
                <w:color w:val="2D2D2D"/>
                <w:sz w:val="21"/>
                <w:szCs w:val="21"/>
                <w:lang w:eastAsia="ru-RU"/>
              </w:rPr>
              <w:lastRenderedPageBreak/>
              <w:t>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C08D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селективные блокаторы кальциевых каналов с прямым действием на сердце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C08DA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фенилалкиламина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верапамил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средства, действующие на ренин-ангиотензиновую систему</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C09A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АПФ</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C09AA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АПФ</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каптоприл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лизиноприл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периндоприл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диспергируемые в полости рта;</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эналаприл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C09C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антагонисты ангиотензина 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C09CA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антагонисты ангиотензина 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лозартан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C09DX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валсартан + сакубитрил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C10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гиполипидемические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C10A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гиполипидемические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C10AA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ГМГ-КоА-редуктазы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аторвастатин*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симвастатин*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C10AB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фибраты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фенофибрат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капсулы пролонгированного действия;</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C10AX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гиполипидемические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алирокумаб*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эволокумаб*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дерматологические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противогрибковые препараты, применяемые в дерматологии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противогрибковые препараты для местного применения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D01AE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противогрибковые препараты для местного применения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салициловая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мазь для наружного применения;</w:t>
            </w:r>
            <w:r w:rsidRPr="00CA6084">
              <w:rPr>
                <w:rFonts w:ascii="Times New Roman" w:eastAsia="Times New Roman" w:hAnsi="Times New Roman" w:cs="Times New Roman"/>
                <w:color w:val="2D2D2D"/>
                <w:sz w:val="21"/>
                <w:szCs w:val="21"/>
                <w:lang w:eastAsia="ru-RU"/>
              </w:rPr>
              <w:br/>
              <w:t>раствор для наружного применения (спиртовой)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ран и язв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способствующие нормальному рубцеванию</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D03AX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способствующие нормальному рубцеванию</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фактор роста эпидермальный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антибиотики и противомикробные средства, применяемые в дерматологии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D06C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антибиотики в комбинации с противомикробными 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диоксометилтетрагидропиримидин + сульфадиметоксин + тримекаин + хлорамфеникол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мазь для наружного применения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глюкокортикоиды, применяемые в дерматологии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D07A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глюкокортикоиды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D07AC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глюкокортикоиды с высокой активностью (группа III)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бетаметазон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крем для наружного применения;</w:t>
            </w:r>
            <w:r w:rsidRPr="00CA6084">
              <w:rPr>
                <w:rFonts w:ascii="Times New Roman" w:eastAsia="Times New Roman" w:hAnsi="Times New Roman" w:cs="Times New Roman"/>
                <w:color w:val="2D2D2D"/>
                <w:sz w:val="21"/>
                <w:szCs w:val="21"/>
                <w:lang w:eastAsia="ru-RU"/>
              </w:rPr>
              <w:br/>
              <w:t>мазь для наружного применения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мометазон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крем для наружного применения;</w:t>
            </w:r>
            <w:r w:rsidRPr="00CA6084">
              <w:rPr>
                <w:rFonts w:ascii="Times New Roman" w:eastAsia="Times New Roman" w:hAnsi="Times New Roman" w:cs="Times New Roman"/>
                <w:color w:val="2D2D2D"/>
                <w:sz w:val="21"/>
                <w:szCs w:val="21"/>
                <w:lang w:eastAsia="ru-RU"/>
              </w:rPr>
              <w:br/>
              <w:t xml:space="preserve">мазь для наружного </w:t>
            </w:r>
            <w:r w:rsidRPr="00CA6084">
              <w:rPr>
                <w:rFonts w:ascii="Times New Roman" w:eastAsia="Times New Roman" w:hAnsi="Times New Roman" w:cs="Times New Roman"/>
                <w:color w:val="2D2D2D"/>
                <w:sz w:val="21"/>
                <w:szCs w:val="21"/>
                <w:lang w:eastAsia="ru-RU"/>
              </w:rPr>
              <w:lastRenderedPageBreak/>
              <w:t>применения;</w:t>
            </w:r>
            <w:r w:rsidRPr="00CA6084">
              <w:rPr>
                <w:rFonts w:ascii="Times New Roman" w:eastAsia="Times New Roman" w:hAnsi="Times New Roman" w:cs="Times New Roman"/>
                <w:color w:val="2D2D2D"/>
                <w:sz w:val="21"/>
                <w:szCs w:val="21"/>
                <w:lang w:eastAsia="ru-RU"/>
              </w:rPr>
              <w:br/>
              <w:t>порошок для ингаляций дозированный;</w:t>
            </w:r>
            <w:r w:rsidRPr="00CA6084">
              <w:rPr>
                <w:rFonts w:ascii="Times New Roman" w:eastAsia="Times New Roman" w:hAnsi="Times New Roman" w:cs="Times New Roman"/>
                <w:color w:val="2D2D2D"/>
                <w:sz w:val="21"/>
                <w:szCs w:val="21"/>
                <w:lang w:eastAsia="ru-RU"/>
              </w:rPr>
              <w:br/>
              <w:t>раствор для наружного применения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D08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антисептики и дезинфицирующие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D08A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антисептики и дезинфицирующие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D08AC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бигуаниды и амидины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хлоргексидин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местного применения;</w:t>
            </w:r>
            <w:r w:rsidRPr="00CA6084">
              <w:rPr>
                <w:rFonts w:ascii="Times New Roman" w:eastAsia="Times New Roman" w:hAnsi="Times New Roman" w:cs="Times New Roman"/>
                <w:color w:val="2D2D2D"/>
                <w:sz w:val="21"/>
                <w:szCs w:val="21"/>
                <w:lang w:eastAsia="ru-RU"/>
              </w:rPr>
              <w:br/>
              <w:t>раствор для местного и наружного применения;</w:t>
            </w:r>
            <w:r w:rsidRPr="00CA6084">
              <w:rPr>
                <w:rFonts w:ascii="Times New Roman" w:eastAsia="Times New Roman" w:hAnsi="Times New Roman" w:cs="Times New Roman"/>
                <w:color w:val="2D2D2D"/>
                <w:sz w:val="21"/>
                <w:szCs w:val="21"/>
                <w:lang w:eastAsia="ru-RU"/>
              </w:rPr>
              <w:br/>
              <w:t>раствор для наружного применения;</w:t>
            </w:r>
            <w:r w:rsidRPr="00CA6084">
              <w:rPr>
                <w:rFonts w:ascii="Times New Roman" w:eastAsia="Times New Roman" w:hAnsi="Times New Roman" w:cs="Times New Roman"/>
                <w:color w:val="2D2D2D"/>
                <w:sz w:val="21"/>
                <w:szCs w:val="21"/>
                <w:lang w:eastAsia="ru-RU"/>
              </w:rPr>
              <w:br/>
              <w:t>раствор для наружного применения (спиртовой);</w:t>
            </w:r>
            <w:r w:rsidRPr="00CA6084">
              <w:rPr>
                <w:rFonts w:ascii="Times New Roman" w:eastAsia="Times New Roman" w:hAnsi="Times New Roman" w:cs="Times New Roman"/>
                <w:color w:val="2D2D2D"/>
                <w:sz w:val="21"/>
                <w:szCs w:val="21"/>
                <w:lang w:eastAsia="ru-RU"/>
              </w:rPr>
              <w:br/>
              <w:t>спрей для наружного применения (спиртовой);</w:t>
            </w:r>
            <w:r w:rsidRPr="00CA6084">
              <w:rPr>
                <w:rFonts w:ascii="Times New Roman" w:eastAsia="Times New Roman" w:hAnsi="Times New Roman" w:cs="Times New Roman"/>
                <w:color w:val="2D2D2D"/>
                <w:sz w:val="21"/>
                <w:szCs w:val="21"/>
                <w:lang w:eastAsia="ru-RU"/>
              </w:rPr>
              <w:br/>
              <w:t>суппозитории вагинальные;</w:t>
            </w:r>
            <w:r w:rsidRPr="00CA6084">
              <w:rPr>
                <w:rFonts w:ascii="Times New Roman" w:eastAsia="Times New Roman" w:hAnsi="Times New Roman" w:cs="Times New Roman"/>
                <w:color w:val="2D2D2D"/>
                <w:sz w:val="21"/>
                <w:szCs w:val="21"/>
                <w:lang w:eastAsia="ru-RU"/>
              </w:rPr>
              <w:br/>
              <w:t>таблетки вагинальные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D08AG</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йода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повидон-йод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местного и наружного применения;</w:t>
            </w:r>
            <w:r w:rsidRPr="00CA6084">
              <w:rPr>
                <w:rFonts w:ascii="Times New Roman" w:eastAsia="Times New Roman" w:hAnsi="Times New Roman" w:cs="Times New Roman"/>
                <w:color w:val="2D2D2D"/>
                <w:sz w:val="21"/>
                <w:szCs w:val="21"/>
                <w:lang w:eastAsia="ru-RU"/>
              </w:rPr>
              <w:br/>
              <w:t>раствор для наружного применения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D08AX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антисептики и дезинфицирующие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водорода пероксид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местного и наружного применения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калия перманганат*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порошок для приготовления раствора для </w:t>
            </w:r>
            <w:r w:rsidRPr="00CA6084">
              <w:rPr>
                <w:rFonts w:ascii="Times New Roman" w:eastAsia="Times New Roman" w:hAnsi="Times New Roman" w:cs="Times New Roman"/>
                <w:color w:val="2D2D2D"/>
                <w:sz w:val="21"/>
                <w:szCs w:val="21"/>
                <w:lang w:eastAsia="ru-RU"/>
              </w:rPr>
              <w:lastRenderedPageBreak/>
              <w:t>местного и наружного применения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этанол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w:t>
            </w:r>
            <w:r w:rsidRPr="00CA6084">
              <w:rPr>
                <w:rFonts w:ascii="Times New Roman" w:eastAsia="Times New Roman" w:hAnsi="Times New Roman" w:cs="Times New Roman"/>
                <w:color w:val="2D2D2D"/>
                <w:sz w:val="21"/>
                <w:szCs w:val="21"/>
                <w:lang w:eastAsia="ru-RU"/>
              </w:rPr>
              <w:br/>
              <w:t>концентрат для приготовления раствора для наружного применения и приготовления лекарственных форм;</w:t>
            </w:r>
            <w:r w:rsidRPr="00CA6084">
              <w:rPr>
                <w:rFonts w:ascii="Times New Roman" w:eastAsia="Times New Roman" w:hAnsi="Times New Roman" w:cs="Times New Roman"/>
                <w:color w:val="2D2D2D"/>
                <w:sz w:val="21"/>
                <w:szCs w:val="21"/>
                <w:lang w:eastAsia="ru-RU"/>
              </w:rPr>
              <w:br/>
              <w:t>раствор для наружного применения;</w:t>
            </w:r>
            <w:r w:rsidRPr="00CA6084">
              <w:rPr>
                <w:rFonts w:ascii="Times New Roman" w:eastAsia="Times New Roman" w:hAnsi="Times New Roman" w:cs="Times New Roman"/>
                <w:color w:val="2D2D2D"/>
                <w:sz w:val="21"/>
                <w:szCs w:val="21"/>
                <w:lang w:eastAsia="ru-RU"/>
              </w:rPr>
              <w:br/>
              <w:t>раствор для наружного применения и приготовления лекарственных форм</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D11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дерматологические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D11A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дерматологические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D11AH</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дерматита, кроме глюкокортикоидов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дупилумаб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пимекролимус*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крем для наружного применения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мочеполовая система и половые гормоны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противомикробные препараты и антисептики, кроме комбинированных препаратов с глюкокортикоидами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G01AA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антибактериальные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натамицин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суппозитории вагинальные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G01AF</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имидазола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клотримазол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гель вагинальный;</w:t>
            </w:r>
            <w:r w:rsidRPr="00CA6084">
              <w:rPr>
                <w:rFonts w:ascii="Times New Roman" w:eastAsia="Times New Roman" w:hAnsi="Times New Roman" w:cs="Times New Roman"/>
                <w:color w:val="2D2D2D"/>
                <w:sz w:val="21"/>
                <w:szCs w:val="21"/>
                <w:lang w:eastAsia="ru-RU"/>
              </w:rPr>
              <w:br/>
              <w:t>суппозитории вагинальные;</w:t>
            </w:r>
            <w:r w:rsidRPr="00CA6084">
              <w:rPr>
                <w:rFonts w:ascii="Times New Roman" w:eastAsia="Times New Roman" w:hAnsi="Times New Roman" w:cs="Times New Roman"/>
                <w:color w:val="2D2D2D"/>
                <w:sz w:val="21"/>
                <w:szCs w:val="21"/>
                <w:lang w:eastAsia="ru-RU"/>
              </w:rPr>
              <w:br/>
              <w:t>таблетки вагинальные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G02C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G02CA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адреномиметики, токолитические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гексопреналин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G02CB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пролактина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бромокриптин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половые гормоны и модуляторы функции половых органов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андрогены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G03BA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3-оксоандрост-4-ена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тестостерон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гель для наружного применения;</w:t>
            </w:r>
            <w:r w:rsidRPr="00CA6084">
              <w:rPr>
                <w:rFonts w:ascii="Times New Roman" w:eastAsia="Times New Roman" w:hAnsi="Times New Roman" w:cs="Times New Roman"/>
                <w:color w:val="2D2D2D"/>
                <w:sz w:val="21"/>
                <w:szCs w:val="21"/>
                <w:lang w:eastAsia="ru-RU"/>
              </w:rPr>
              <w:br/>
              <w:t>раствор для внутримышечного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тестостерон (смесь эфиров)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гестагены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G03DA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прегн-4-ена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прогестерон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G03DB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прегнадиена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дидрогестерон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G03DC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эстрена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норэтистерон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G03G</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гонадотропины и другие стимуляторы овуляции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G03GA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гонадотропины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гонадотропин хорионический*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и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корифоллитропин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фоллитропин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фоллитропин альфа + лутропин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G03GB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синтетические стимуляторы овуляции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кломифен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G03H</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антиандрогены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G03HA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антиандрогены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ципротерон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 масляный;</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применяемые в урологии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G04B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применяемые в урологии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G04BD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средства для лечения учащенного мочеиспускания и недержания мочи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солифенацин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G04C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доброкачественной гиперплазии предстательной железы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G04CA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альфа-адреноблокаторы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алфузозин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пролонгированного действия;</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CA6084">
              <w:rPr>
                <w:rFonts w:ascii="Times New Roman" w:eastAsia="Times New Roman" w:hAnsi="Times New Roman" w:cs="Times New Roman"/>
                <w:color w:val="2D2D2D"/>
                <w:sz w:val="21"/>
                <w:szCs w:val="21"/>
                <w:lang w:eastAsia="ru-RU"/>
              </w:rPr>
              <w:br/>
              <w:t>таблетки с контролируемым высвобождением, покрытые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тамсулозин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кишечнорастворимые пролонгированного действия;</w:t>
            </w:r>
            <w:r w:rsidRPr="00CA6084">
              <w:rPr>
                <w:rFonts w:ascii="Times New Roman" w:eastAsia="Times New Roman" w:hAnsi="Times New Roman" w:cs="Times New Roman"/>
                <w:color w:val="2D2D2D"/>
                <w:sz w:val="21"/>
                <w:szCs w:val="21"/>
                <w:lang w:eastAsia="ru-RU"/>
              </w:rPr>
              <w:br/>
              <w:t>капсулы кишечнорастворимые с пролонгированным высвобождением;</w:t>
            </w:r>
            <w:r w:rsidRPr="00CA6084">
              <w:rPr>
                <w:rFonts w:ascii="Times New Roman" w:eastAsia="Times New Roman" w:hAnsi="Times New Roman" w:cs="Times New Roman"/>
                <w:color w:val="2D2D2D"/>
                <w:sz w:val="21"/>
                <w:szCs w:val="21"/>
                <w:lang w:eastAsia="ru-RU"/>
              </w:rPr>
              <w:br/>
              <w:t>капсулы пролонгированного действия;</w:t>
            </w:r>
            <w:r w:rsidRPr="00CA6084">
              <w:rPr>
                <w:rFonts w:ascii="Times New Roman" w:eastAsia="Times New Roman" w:hAnsi="Times New Roman" w:cs="Times New Roman"/>
                <w:color w:val="2D2D2D"/>
                <w:sz w:val="21"/>
                <w:szCs w:val="21"/>
                <w:lang w:eastAsia="ru-RU"/>
              </w:rPr>
              <w:br/>
              <w:t xml:space="preserve">капсулы с </w:t>
            </w:r>
            <w:r w:rsidRPr="00CA6084">
              <w:rPr>
                <w:rFonts w:ascii="Times New Roman" w:eastAsia="Times New Roman" w:hAnsi="Times New Roman" w:cs="Times New Roman"/>
                <w:color w:val="2D2D2D"/>
                <w:sz w:val="21"/>
                <w:szCs w:val="21"/>
                <w:lang w:eastAsia="ru-RU"/>
              </w:rPr>
              <w:lastRenderedPageBreak/>
              <w:t>модифицированным высвобождением;</w:t>
            </w:r>
            <w:r w:rsidRPr="00CA6084">
              <w:rPr>
                <w:rFonts w:ascii="Times New Roman" w:eastAsia="Times New Roman" w:hAnsi="Times New Roman" w:cs="Times New Roman"/>
                <w:color w:val="2D2D2D"/>
                <w:sz w:val="21"/>
                <w:szCs w:val="21"/>
                <w:lang w:eastAsia="ru-RU"/>
              </w:rPr>
              <w:br/>
              <w:t>капсулы с пролонгированным высвобождением;</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контролируемым высвобождением, покрытые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G04CB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тестостерон-5-альфа-редуктазы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финастерид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H01AC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соматропин и его агонисты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соматропин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лиофилизат для приготовления раствора для </w:t>
            </w:r>
            <w:r w:rsidRPr="00CA6084">
              <w:rPr>
                <w:rFonts w:ascii="Times New Roman" w:eastAsia="Times New Roman" w:hAnsi="Times New Roman" w:cs="Times New Roman"/>
                <w:color w:val="2D2D2D"/>
                <w:sz w:val="21"/>
                <w:szCs w:val="21"/>
                <w:lang w:eastAsia="ru-RU"/>
              </w:rPr>
              <w:lastRenderedPageBreak/>
              <w:t>подкожного введения;</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H01AX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гормоны передней доли гипофиза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пэгвисомант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H01B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гормоны задней доли гипофиза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H01BA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вазопрессин и его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десмопрессин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назальные;</w:t>
            </w:r>
            <w:r w:rsidRPr="00CA6084">
              <w:rPr>
                <w:rFonts w:ascii="Times New Roman" w:eastAsia="Times New Roman" w:hAnsi="Times New Roman" w:cs="Times New Roman"/>
                <w:color w:val="2D2D2D"/>
                <w:sz w:val="21"/>
                <w:szCs w:val="21"/>
                <w:lang w:eastAsia="ru-RU"/>
              </w:rPr>
              <w:br/>
              <w:t>спрей назальный дозированный;</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диспергируемые в полости рта;</w:t>
            </w:r>
            <w:r w:rsidRPr="00CA6084">
              <w:rPr>
                <w:rFonts w:ascii="Times New Roman" w:eastAsia="Times New Roman" w:hAnsi="Times New Roman" w:cs="Times New Roman"/>
                <w:color w:val="2D2D2D"/>
                <w:sz w:val="21"/>
                <w:szCs w:val="21"/>
                <w:lang w:eastAsia="ru-RU"/>
              </w:rPr>
              <w:br/>
              <w:t>таблетки-лиофилизат;</w:t>
            </w:r>
            <w:r w:rsidRPr="00CA6084">
              <w:rPr>
                <w:rFonts w:ascii="Times New Roman" w:eastAsia="Times New Roman" w:hAnsi="Times New Roman" w:cs="Times New Roman"/>
                <w:color w:val="2D2D2D"/>
                <w:sz w:val="21"/>
                <w:szCs w:val="21"/>
                <w:lang w:eastAsia="ru-RU"/>
              </w:rPr>
              <w:br/>
              <w:t>таблетки подъязычные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H01C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гормоны гипоталамуса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H01CB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соматостатин и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ланреотид*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гель для подкожного введения пролонгированного действия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октреотид*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r w:rsidRPr="00CA6084">
              <w:rPr>
                <w:rFonts w:ascii="Times New Roman" w:eastAsia="Times New Roman" w:hAnsi="Times New Roman" w:cs="Times New Roman"/>
                <w:color w:val="2D2D2D"/>
                <w:sz w:val="21"/>
                <w:szCs w:val="21"/>
                <w:lang w:eastAsia="ru-RU"/>
              </w:rPr>
              <w:br/>
              <w:t xml:space="preserve">микросферы для приготовления суспензии для внутримышечного </w:t>
            </w:r>
            <w:r w:rsidRPr="00CA6084">
              <w:rPr>
                <w:rFonts w:ascii="Times New Roman" w:eastAsia="Times New Roman" w:hAnsi="Times New Roman" w:cs="Times New Roman"/>
                <w:color w:val="2D2D2D"/>
                <w:sz w:val="21"/>
                <w:szCs w:val="21"/>
                <w:lang w:eastAsia="ru-RU"/>
              </w:rPr>
              <w:lastRenderedPageBreak/>
              <w:t>введения;</w:t>
            </w:r>
            <w:r w:rsidRPr="00CA6084">
              <w:rPr>
                <w:rFonts w:ascii="Times New Roman" w:eastAsia="Times New Roman" w:hAnsi="Times New Roman" w:cs="Times New Roman"/>
                <w:color w:val="2D2D2D"/>
                <w:sz w:val="21"/>
                <w:szCs w:val="21"/>
                <w:lang w:eastAsia="ru-RU"/>
              </w:rPr>
              <w:br/>
              <w:t>микросферы для приготовления суспензии для внутримышечного введения пролонгированного действия;</w:t>
            </w:r>
            <w:r w:rsidRPr="00CA6084">
              <w:rPr>
                <w:rFonts w:ascii="Times New Roman" w:eastAsia="Times New Roman" w:hAnsi="Times New Roman" w:cs="Times New Roman"/>
                <w:color w:val="2D2D2D"/>
                <w:sz w:val="21"/>
                <w:szCs w:val="21"/>
                <w:lang w:eastAsia="ru-RU"/>
              </w:rPr>
              <w:br/>
              <w:t>раствор для внутривенного и подкожного введения;</w:t>
            </w:r>
            <w:r w:rsidRPr="00CA6084">
              <w:rPr>
                <w:rFonts w:ascii="Times New Roman" w:eastAsia="Times New Roman" w:hAnsi="Times New Roman" w:cs="Times New Roman"/>
                <w:color w:val="2D2D2D"/>
                <w:sz w:val="21"/>
                <w:szCs w:val="21"/>
                <w:lang w:eastAsia="ru-RU"/>
              </w:rPr>
              <w:br/>
              <w:t>раствор для инфузий и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пасиреотид*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H01CC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антигонадотропин-рилизинг гормоны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ганиреликс*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цетрореликс*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кортикостероиды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H02A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кортикостероиды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H02AA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минералокортикоиды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флудрокортизон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H02AB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глюкокортикоиды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гидрокортизон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крем для наружного применения;</w:t>
            </w:r>
            <w:r w:rsidRPr="00CA6084">
              <w:rPr>
                <w:rFonts w:ascii="Times New Roman" w:eastAsia="Times New Roman" w:hAnsi="Times New Roman" w:cs="Times New Roman"/>
                <w:color w:val="2D2D2D"/>
                <w:sz w:val="21"/>
                <w:szCs w:val="21"/>
                <w:lang w:eastAsia="ru-RU"/>
              </w:rPr>
              <w:br/>
              <w:t>мазь глазная;</w:t>
            </w:r>
            <w:r w:rsidRPr="00CA6084">
              <w:rPr>
                <w:rFonts w:ascii="Times New Roman" w:eastAsia="Times New Roman" w:hAnsi="Times New Roman" w:cs="Times New Roman"/>
                <w:color w:val="2D2D2D"/>
                <w:sz w:val="21"/>
                <w:szCs w:val="21"/>
                <w:lang w:eastAsia="ru-RU"/>
              </w:rPr>
              <w:br/>
              <w:t>мазь для наружного применения;</w:t>
            </w:r>
            <w:r w:rsidRPr="00CA6084">
              <w:rPr>
                <w:rFonts w:ascii="Times New Roman" w:eastAsia="Times New Roman" w:hAnsi="Times New Roman" w:cs="Times New Roman"/>
                <w:color w:val="2D2D2D"/>
                <w:sz w:val="21"/>
                <w:szCs w:val="21"/>
                <w:lang w:eastAsia="ru-RU"/>
              </w:rPr>
              <w:br/>
              <w:t>суспензия для внутримышечного и внутрисуставного введения;</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таблетки;</w:t>
            </w:r>
            <w:r w:rsidRPr="00CA6084">
              <w:rPr>
                <w:rFonts w:ascii="Times New Roman" w:eastAsia="Times New Roman" w:hAnsi="Times New Roman" w:cs="Times New Roman"/>
                <w:color w:val="2D2D2D"/>
                <w:sz w:val="21"/>
                <w:szCs w:val="21"/>
                <w:lang w:eastAsia="ru-RU"/>
              </w:rPr>
              <w:br/>
              <w:t>эмульсия для наружного применения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дексаметазон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метилпреднизолон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преднизолон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мазь для наружного применения;</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щитовидной железы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H03AA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гормоны щитовидной железы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левотироксин натрия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H03B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антитиреоидные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H03BB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серосодержащие производные имидазола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тиамазол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H03C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йода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H03CA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йода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калия йодид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жевательные;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регулирующие обмен кальция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H05A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паратиреоидные гормоны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H05AA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паратиреоидные гормоны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терипаратид*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H05B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антипаратиреоидные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H05BA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кальцитонина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кальцитонин*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r w:rsidRPr="00CA6084">
              <w:rPr>
                <w:rFonts w:ascii="Times New Roman" w:eastAsia="Times New Roman" w:hAnsi="Times New Roman" w:cs="Times New Roman"/>
                <w:color w:val="2D2D2D"/>
                <w:sz w:val="21"/>
                <w:szCs w:val="21"/>
                <w:lang w:eastAsia="ru-RU"/>
              </w:rPr>
              <w:br/>
              <w:t>спрей назальный;</w:t>
            </w:r>
            <w:r w:rsidRPr="00CA6084">
              <w:rPr>
                <w:rFonts w:ascii="Times New Roman" w:eastAsia="Times New Roman" w:hAnsi="Times New Roman" w:cs="Times New Roman"/>
                <w:color w:val="2D2D2D"/>
                <w:sz w:val="21"/>
                <w:szCs w:val="21"/>
                <w:lang w:eastAsia="ru-RU"/>
              </w:rPr>
              <w:br/>
              <w:t>спрей назальный дозированный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H05BX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антипаратиреоидные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парикальцитол*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цинакальцет*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этелкальцетид*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тетрациклины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тетрациклины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доксициклин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диспергируемые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амфениколы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амфениколы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хлорамфеникол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J01CA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пенициллины широкого спектра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амоксициллин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капсулы;</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порошок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диспергируемые;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ампициллин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J01CE</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пенициллины, чувствительные к бета-лактамазам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бензатина бензилпенициллин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w:t>
            </w:r>
            <w:r w:rsidRPr="00CA6084">
              <w:rPr>
                <w:rFonts w:ascii="Times New Roman" w:eastAsia="Times New Roman" w:hAnsi="Times New Roman" w:cs="Times New Roman"/>
                <w:color w:val="2D2D2D"/>
                <w:sz w:val="21"/>
                <w:szCs w:val="21"/>
                <w:lang w:eastAsia="ru-RU"/>
              </w:rPr>
              <w:br/>
              <w:t>порошок для приготовления суспензии для внутримышечного введения пролонгированного действия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феноксиметилпенициллин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J01CF</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пенициллины, устойчивые к бета-лактамазам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оксациллин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J01CR</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комбинации пенициллинов, включая комбинации с ингибиторами бета-лактамаз</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амоксициллин + клавулановая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таблетки диспергируемые;</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с модифицированным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бета-лактамные антибактериальные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J01DB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цефалоспорины 1-го поколения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цефазолин*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CA6084">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CA6084">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цефалексин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гранулы для приготовления суспензии для приема </w:t>
            </w:r>
            <w:r w:rsidRPr="00CA6084">
              <w:rPr>
                <w:rFonts w:ascii="Times New Roman" w:eastAsia="Times New Roman" w:hAnsi="Times New Roman" w:cs="Times New Roman"/>
                <w:color w:val="2D2D2D"/>
                <w:sz w:val="21"/>
                <w:szCs w:val="21"/>
                <w:lang w:eastAsia="ru-RU"/>
              </w:rPr>
              <w:lastRenderedPageBreak/>
              <w:t>внутрь;</w:t>
            </w:r>
            <w:r w:rsidRPr="00CA6084">
              <w:rPr>
                <w:rFonts w:ascii="Times New Roman" w:eastAsia="Times New Roman" w:hAnsi="Times New Roman" w:cs="Times New Roman"/>
                <w:color w:val="2D2D2D"/>
                <w:sz w:val="21"/>
                <w:szCs w:val="21"/>
                <w:lang w:eastAsia="ru-RU"/>
              </w:rPr>
              <w:br/>
              <w:t>капсулы;</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J01DC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цефалоспорины 2-го поколения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цефуроксим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порошок для приготовления раствора для внутривенного введения;</w:t>
            </w:r>
            <w:r w:rsidRPr="00CA6084">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CA6084">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CA6084">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CA6084">
              <w:rPr>
                <w:rFonts w:ascii="Times New Roman" w:eastAsia="Times New Roman" w:hAnsi="Times New Roman" w:cs="Times New Roman"/>
                <w:color w:val="2D2D2D"/>
                <w:sz w:val="21"/>
                <w:szCs w:val="21"/>
                <w:lang w:eastAsia="ru-RU"/>
              </w:rPr>
              <w:br/>
              <w:t>порошок для приготовления раствора для инъекций;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J01DD</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цефалоспорины 3-го поколения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цефтазидим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порошок для приготовления раствора для </w:t>
            </w:r>
            <w:r w:rsidRPr="00CA6084">
              <w:rPr>
                <w:rFonts w:ascii="Times New Roman" w:eastAsia="Times New Roman" w:hAnsi="Times New Roman" w:cs="Times New Roman"/>
                <w:color w:val="2D2D2D"/>
                <w:sz w:val="21"/>
                <w:szCs w:val="21"/>
                <w:lang w:eastAsia="ru-RU"/>
              </w:rPr>
              <w:lastRenderedPageBreak/>
              <w:t>внутривенного введения;</w:t>
            </w:r>
            <w:r w:rsidRPr="00CA6084">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CA6084">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CA6084">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цефтриаксон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CA6084">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CA6084">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CA6084">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J01DI</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цефалоспорины и пенемы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цефтазидим + [авибактам]*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порошок для приготовления концентрата </w:t>
            </w:r>
            <w:r w:rsidRPr="00CA6084">
              <w:rPr>
                <w:rFonts w:ascii="Times New Roman" w:eastAsia="Times New Roman" w:hAnsi="Times New Roman" w:cs="Times New Roman"/>
                <w:color w:val="2D2D2D"/>
                <w:sz w:val="21"/>
                <w:szCs w:val="21"/>
                <w:lang w:eastAsia="ru-RU"/>
              </w:rPr>
              <w:lastRenderedPageBreak/>
              <w:t>для приготовления раствора для инфузий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цефтолозан + [тазобактам]*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сульфаниламиды и триметоприм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J01EE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ко-тримоксазол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приема внутрь;</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J01F</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макролиды, линкозамиды и стрептограмины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J01FA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макролиды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азитромицин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порошок для приготовления суспензии для приема внутрь (для детей);</w:t>
            </w:r>
            <w:r w:rsidRPr="00CA6084">
              <w:rPr>
                <w:rFonts w:ascii="Times New Roman" w:eastAsia="Times New Roman" w:hAnsi="Times New Roman" w:cs="Times New Roman"/>
                <w:color w:val="2D2D2D"/>
                <w:sz w:val="21"/>
                <w:szCs w:val="21"/>
                <w:lang w:eastAsia="ru-RU"/>
              </w:rPr>
              <w:br/>
              <w:t>таблетки диспергируемые;</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джозамицин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диспергируемые;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кларитромицин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капсулы;</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J01FF</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линкозамиды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клиндамицин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J01G</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аминогликозиды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J01GB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аминогликозиды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гентамицин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тобрамицин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r w:rsidRPr="00CA6084">
              <w:rPr>
                <w:rFonts w:ascii="Times New Roman" w:eastAsia="Times New Roman" w:hAnsi="Times New Roman" w:cs="Times New Roman"/>
                <w:color w:val="2D2D2D"/>
                <w:sz w:val="21"/>
                <w:szCs w:val="21"/>
                <w:lang w:eastAsia="ru-RU"/>
              </w:rPr>
              <w:br/>
              <w:t>капсулы с порошком для ингаляций;</w:t>
            </w:r>
            <w:r w:rsidRPr="00CA6084">
              <w:rPr>
                <w:rFonts w:ascii="Times New Roman" w:eastAsia="Times New Roman" w:hAnsi="Times New Roman" w:cs="Times New Roman"/>
                <w:color w:val="2D2D2D"/>
                <w:sz w:val="21"/>
                <w:szCs w:val="21"/>
                <w:lang w:eastAsia="ru-RU"/>
              </w:rPr>
              <w:br/>
              <w:t>раствор для ингаляций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J01M</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J01MA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фторхинолоны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гатифлоксацин*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левофлоксацин*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ломефлоксацин*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моксифлоксацин*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офлоксацин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r w:rsidRPr="00CA6084">
              <w:rPr>
                <w:rFonts w:ascii="Times New Roman" w:eastAsia="Times New Roman" w:hAnsi="Times New Roman" w:cs="Times New Roman"/>
                <w:color w:val="2D2D2D"/>
                <w:sz w:val="21"/>
                <w:szCs w:val="21"/>
                <w:lang w:eastAsia="ru-RU"/>
              </w:rPr>
              <w:br/>
              <w:t>капли глазные и ушные;</w:t>
            </w:r>
            <w:r w:rsidRPr="00CA6084">
              <w:rPr>
                <w:rFonts w:ascii="Times New Roman" w:eastAsia="Times New Roman" w:hAnsi="Times New Roman" w:cs="Times New Roman"/>
                <w:color w:val="2D2D2D"/>
                <w:sz w:val="21"/>
                <w:szCs w:val="21"/>
                <w:lang w:eastAsia="ru-RU"/>
              </w:rPr>
              <w:br/>
              <w:t>мазь глазная;</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спарфлоксацин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ципрофлоксацин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r w:rsidRPr="00CA6084">
              <w:rPr>
                <w:rFonts w:ascii="Times New Roman" w:eastAsia="Times New Roman" w:hAnsi="Times New Roman" w:cs="Times New Roman"/>
                <w:color w:val="2D2D2D"/>
                <w:sz w:val="21"/>
                <w:szCs w:val="21"/>
                <w:lang w:eastAsia="ru-RU"/>
              </w:rPr>
              <w:br/>
              <w:t>капли глазные и ушные;</w:t>
            </w:r>
            <w:r w:rsidRPr="00CA6084">
              <w:rPr>
                <w:rFonts w:ascii="Times New Roman" w:eastAsia="Times New Roman" w:hAnsi="Times New Roman" w:cs="Times New Roman"/>
                <w:color w:val="2D2D2D"/>
                <w:sz w:val="21"/>
                <w:szCs w:val="21"/>
                <w:lang w:eastAsia="ru-RU"/>
              </w:rPr>
              <w:br/>
              <w:t>капли ушные;</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мазь глазная;</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J01XD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имидазола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метронидазол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антибактериальные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J01XX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антибактериальные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линезолид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тедизолид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J02A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J02AA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антибиотики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нистатин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J02AC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триазола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вориконазол*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позаконазол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приема внутрь</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флуконазол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активные в отношении микобактерий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J04A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противотуберкулезные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J04AA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аминосалициловая кислота и ее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аминосалициловая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гранулы замедленного высвобождения для приема внутрь;</w:t>
            </w:r>
            <w:r w:rsidRPr="00CA6084">
              <w:rPr>
                <w:rFonts w:ascii="Times New Roman" w:eastAsia="Times New Roman" w:hAnsi="Times New Roman" w:cs="Times New Roman"/>
                <w:color w:val="2D2D2D"/>
                <w:sz w:val="21"/>
                <w:szCs w:val="21"/>
                <w:lang w:eastAsia="ru-RU"/>
              </w:rPr>
              <w:br/>
              <w:t>гранулы кишечнорастворимые;</w:t>
            </w:r>
            <w:r w:rsidRPr="00CA6084">
              <w:rPr>
                <w:rFonts w:ascii="Times New Roman" w:eastAsia="Times New Roman" w:hAnsi="Times New Roman" w:cs="Times New Roman"/>
                <w:color w:val="2D2D2D"/>
                <w:sz w:val="21"/>
                <w:szCs w:val="21"/>
                <w:lang w:eastAsia="ru-RU"/>
              </w:rPr>
              <w:br/>
              <w:t>гранулы, покрытые кишечнорастворимой оболочкой;</w:t>
            </w:r>
            <w:r w:rsidRPr="00CA6084">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таблетки, покрытые кишечнорастворимой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J04AB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антибиотики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рифабутин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рифампицин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циклосерин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J04AC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гидразиды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изониазид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J04AD</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тиокарбамида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протионамид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этионамид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J04AK</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противотуберкулезные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бедаквилин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пиразинамид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теризидон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тиоуреидоиминометилпиридиния перхлорат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этамбутол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J04AM</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комбинированные противотуберкулезные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изониазид + пиразинамид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изониазид + пиразинамид + рифампицин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диспергируемые;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изониазид + пиразинамид + рифампицин + этамбутол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изониазид + рифампицин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изониазид + этамбутол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J04B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противолепрозные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J04BA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противолепрозные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дапсон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J05A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J05AB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ацикловир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крем для местного и наружного применения;</w:t>
            </w:r>
            <w:r w:rsidRPr="00CA6084">
              <w:rPr>
                <w:rFonts w:ascii="Times New Roman" w:eastAsia="Times New Roman" w:hAnsi="Times New Roman" w:cs="Times New Roman"/>
                <w:color w:val="2D2D2D"/>
                <w:sz w:val="21"/>
                <w:szCs w:val="21"/>
                <w:lang w:eastAsia="ru-RU"/>
              </w:rPr>
              <w:br/>
              <w:t>крем для наружного применения;</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мазь глазная;</w:t>
            </w:r>
            <w:r w:rsidRPr="00CA6084">
              <w:rPr>
                <w:rFonts w:ascii="Times New Roman" w:eastAsia="Times New Roman" w:hAnsi="Times New Roman" w:cs="Times New Roman"/>
                <w:color w:val="2D2D2D"/>
                <w:sz w:val="21"/>
                <w:szCs w:val="21"/>
                <w:lang w:eastAsia="ru-RU"/>
              </w:rPr>
              <w:br/>
              <w:t>мазь для местного и наружного применения;</w:t>
            </w:r>
            <w:r w:rsidRPr="00CA6084">
              <w:rPr>
                <w:rFonts w:ascii="Times New Roman" w:eastAsia="Times New Roman" w:hAnsi="Times New Roman" w:cs="Times New Roman"/>
                <w:color w:val="2D2D2D"/>
                <w:sz w:val="21"/>
                <w:szCs w:val="21"/>
                <w:lang w:eastAsia="ru-RU"/>
              </w:rPr>
              <w:br/>
              <w:t>мазь для наружного применения;</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валганцикловир*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ганцикловир*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J05AE</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ВИЧ-протеаз</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атазанавир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дарунавир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нарлапревир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ритонавир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саквинавир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фосампренавир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J05AF</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нуклеозиды и нуклеотиды - ингибиторы обратной транскриптазы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абакавир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диданозин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кишечнорастворимые;</w:t>
            </w:r>
            <w:r w:rsidRPr="00CA6084">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зидовудин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раствор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ламивудин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ставудин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телбивудин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тенофовир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фосфазид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энтекавир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J05AG</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ненуклеозидные ингибиторы обратной транскриптазы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невирапин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приема внутрь;</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элсульфавирин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этравирин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эфавиренз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J05AH</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нейраминидазы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осельтамивир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J05AP</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противовирусные препараты для лечения гепатита C</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глекапревир + пибрентасвир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даклатасвир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дасабувир; омбитасвир + паритапревир + ритонавир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таблеток набор</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рибавирин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симепревир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софосбувир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J05AR</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комбинированные противовирусные препараты для лечения ВИЧ-инфекции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абакавир + ламивудин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абакавир + ламивудин + зидовудин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зидовудин + ламивудин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лопинавир + ритонавир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рилпивирин + тенофовир + эмтрицитабин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J05AX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противовирусные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гразопревир + элбасвир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долутегравир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имидазолилэтанамид пентандиовой кислоты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кагоцел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маравирок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ралтегравир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жевательные;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умифеновир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иммунные сыворотки и иммуноглобулины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J06A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иммунные сыворотки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J06AA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иммунные сыворотки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анатоксин дифтерийный*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внутримышечного и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анатоксин дифтерийно-столбнячный*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внутримышечного и подкожного введения;</w:t>
            </w:r>
            <w:r w:rsidRPr="00CA6084">
              <w:rPr>
                <w:rFonts w:ascii="Times New Roman" w:eastAsia="Times New Roman" w:hAnsi="Times New Roman" w:cs="Times New Roman"/>
                <w:color w:val="2D2D2D"/>
                <w:sz w:val="21"/>
                <w:szCs w:val="21"/>
                <w:lang w:eastAsia="ru-RU"/>
              </w:rPr>
              <w:br/>
              <w:t xml:space="preserve">суспензия для </w:t>
            </w:r>
            <w:r w:rsidRPr="00CA6084">
              <w:rPr>
                <w:rFonts w:ascii="Times New Roman" w:eastAsia="Times New Roman" w:hAnsi="Times New Roman" w:cs="Times New Roman"/>
                <w:color w:val="2D2D2D"/>
                <w:sz w:val="21"/>
                <w:szCs w:val="21"/>
                <w:lang w:eastAsia="ru-RU"/>
              </w:rPr>
              <w:lastRenderedPageBreak/>
              <w:t>внутримышечного введения;</w:t>
            </w:r>
            <w:r w:rsidRPr="00CA6084">
              <w:rPr>
                <w:rFonts w:ascii="Times New Roman" w:eastAsia="Times New Roman" w:hAnsi="Times New Roman" w:cs="Times New Roman"/>
                <w:color w:val="2D2D2D"/>
                <w:sz w:val="21"/>
                <w:szCs w:val="21"/>
                <w:lang w:eastAsia="ru-RU"/>
              </w:rPr>
              <w:br/>
              <w:t>суспензия для инъекций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анатоксин столбнячный*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антитоксин яда гадюки обыкновенной*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антитоксин ботулинический*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антитоксин гангренозный*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антитоксин дифтерийный*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и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антитоксин столбнячный*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J06B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иммуноглобулины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J06BA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иммуноглобулины, нормальные человеческие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иммуноглобулин человека нормальный*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CA6084">
              <w:rPr>
                <w:rFonts w:ascii="Times New Roman" w:eastAsia="Times New Roman" w:hAnsi="Times New Roman" w:cs="Times New Roman"/>
                <w:color w:val="2D2D2D"/>
                <w:sz w:val="21"/>
                <w:szCs w:val="21"/>
                <w:lang w:eastAsia="ru-RU"/>
              </w:rPr>
              <w:br/>
              <w:t>раствор для внутривенного введения;</w:t>
            </w:r>
            <w:r w:rsidRPr="00CA6084">
              <w:rPr>
                <w:rFonts w:ascii="Times New Roman" w:eastAsia="Times New Roman" w:hAnsi="Times New Roman" w:cs="Times New Roman"/>
                <w:color w:val="2D2D2D"/>
                <w:sz w:val="21"/>
                <w:szCs w:val="21"/>
                <w:lang w:eastAsia="ru-RU"/>
              </w:rPr>
              <w:br/>
              <w:t>раствор для инфузий;</w:t>
            </w:r>
            <w:r w:rsidRPr="00CA6084">
              <w:rPr>
                <w:rFonts w:ascii="Times New Roman" w:eastAsia="Times New Roman" w:hAnsi="Times New Roman" w:cs="Times New Roman"/>
                <w:color w:val="2D2D2D"/>
                <w:sz w:val="21"/>
                <w:szCs w:val="21"/>
                <w:lang w:eastAsia="ru-RU"/>
              </w:rPr>
              <w:br/>
              <w:t>раствор для внутримышечного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J06BB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специфические иммуноглобулины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иммуноглобулин антирабический*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и подкожного введения;</w:t>
            </w:r>
            <w:r w:rsidRPr="00CA6084">
              <w:rPr>
                <w:rFonts w:ascii="Times New Roman" w:eastAsia="Times New Roman" w:hAnsi="Times New Roman" w:cs="Times New Roman"/>
                <w:color w:val="2D2D2D"/>
                <w:sz w:val="21"/>
                <w:szCs w:val="21"/>
                <w:lang w:eastAsia="ru-RU"/>
              </w:rPr>
              <w:br/>
              <w:t>раствор для инъекций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иммуноглобулин против клещевого энцефалита*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иммуноглобулин человека антирезус RHO(D)*</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CA6084">
              <w:rPr>
                <w:rFonts w:ascii="Times New Roman" w:eastAsia="Times New Roman" w:hAnsi="Times New Roman" w:cs="Times New Roman"/>
                <w:color w:val="2D2D2D"/>
                <w:sz w:val="21"/>
                <w:szCs w:val="21"/>
                <w:lang w:eastAsia="ru-RU"/>
              </w:rPr>
              <w:br/>
              <w:t>раствор для внутримышечного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иммуноглобулин человека противостафилококковый*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паливизумаб*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CA6084">
              <w:rPr>
                <w:rFonts w:ascii="Times New Roman" w:eastAsia="Times New Roman" w:hAnsi="Times New Roman" w:cs="Times New Roman"/>
                <w:color w:val="2D2D2D"/>
                <w:sz w:val="21"/>
                <w:szCs w:val="21"/>
                <w:lang w:eastAsia="ru-RU"/>
              </w:rPr>
              <w:br/>
              <w:t>раствор для внутримышечного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противоопухолевые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алкилирующие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аналоги азотистого иприта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мелфалан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хлорамбуцил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циклофосфамид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сахарной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L01AB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алкилсульфонаты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бусульфан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L01AD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нитрозомочевины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ломустин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алкилирующие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дакарбазин*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темозоломид*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антиметаболиты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L01BA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аналоги фолиевой кислоты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метотрексат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раствор для инъекций;</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пеметрексед*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ралтитрексид*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L01BB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аналоги пурина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меркаптопурин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неларабин*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инфузий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флударабин*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r w:rsidRPr="00CA6084">
              <w:rPr>
                <w:rFonts w:ascii="Times New Roman" w:eastAsia="Times New Roman" w:hAnsi="Times New Roman" w:cs="Times New Roman"/>
                <w:color w:val="2D2D2D"/>
                <w:sz w:val="21"/>
                <w:szCs w:val="21"/>
                <w:lang w:eastAsia="ru-RU"/>
              </w:rPr>
              <w:br/>
              <w:t xml:space="preserve">лиофилизат для приготовления раствора для </w:t>
            </w:r>
            <w:r w:rsidRPr="00CA6084">
              <w:rPr>
                <w:rFonts w:ascii="Times New Roman" w:eastAsia="Times New Roman" w:hAnsi="Times New Roman" w:cs="Times New Roman"/>
                <w:color w:val="2D2D2D"/>
                <w:sz w:val="21"/>
                <w:szCs w:val="21"/>
                <w:lang w:eastAsia="ru-RU"/>
              </w:rPr>
              <w:lastRenderedPageBreak/>
              <w:t>внутривенного введения;</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L01BC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аналоги пиримидина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гемцитабин*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капецитабин*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алкалоиды растительного происхождения и другие природные вещества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L01CA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алкалоиды барвинка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винбластин*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винкристин*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винорелбин*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концентрат для приготовления раствора для инфузий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L01CB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подофиллотоксина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этопозид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L01CD</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таксаны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доцетаксел*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кабазитаксел*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паклитаксел*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противоопухолевые антибиотики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L01DB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антрациклины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даунорубицин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CA6084">
              <w:rPr>
                <w:rFonts w:ascii="Times New Roman" w:eastAsia="Times New Roman" w:hAnsi="Times New Roman" w:cs="Times New Roman"/>
                <w:color w:val="2D2D2D"/>
                <w:sz w:val="21"/>
                <w:szCs w:val="21"/>
                <w:lang w:eastAsia="ru-RU"/>
              </w:rPr>
              <w:br/>
              <w:t>раствор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доксорубицин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r w:rsidRPr="00CA6084">
              <w:rPr>
                <w:rFonts w:ascii="Times New Roman" w:eastAsia="Times New Roman" w:hAnsi="Times New Roman" w:cs="Times New Roman"/>
                <w:color w:val="2D2D2D"/>
                <w:sz w:val="21"/>
                <w:szCs w:val="21"/>
                <w:lang w:eastAsia="ru-RU"/>
              </w:rPr>
              <w:br/>
              <w:t>концентрат для приготовления раствора для внутрисосудистого и внутрипузырного введения;</w:t>
            </w:r>
            <w:r w:rsidRPr="00CA6084">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CA6084">
              <w:rPr>
                <w:rFonts w:ascii="Times New Roman" w:eastAsia="Times New Roman" w:hAnsi="Times New Roman" w:cs="Times New Roman"/>
                <w:color w:val="2D2D2D"/>
                <w:sz w:val="21"/>
                <w:szCs w:val="21"/>
                <w:lang w:eastAsia="ru-RU"/>
              </w:rPr>
              <w:br/>
              <w:t xml:space="preserve">лиофилизат для приготовления раствора для внутрисосудистого и </w:t>
            </w:r>
            <w:r w:rsidRPr="00CA6084">
              <w:rPr>
                <w:rFonts w:ascii="Times New Roman" w:eastAsia="Times New Roman" w:hAnsi="Times New Roman" w:cs="Times New Roman"/>
                <w:color w:val="2D2D2D"/>
                <w:sz w:val="21"/>
                <w:szCs w:val="21"/>
                <w:lang w:eastAsia="ru-RU"/>
              </w:rPr>
              <w:lastRenderedPageBreak/>
              <w:t>внутрипузырного введения;</w:t>
            </w:r>
            <w:r w:rsidRPr="00CA6084">
              <w:rPr>
                <w:rFonts w:ascii="Times New Roman" w:eastAsia="Times New Roman" w:hAnsi="Times New Roman" w:cs="Times New Roman"/>
                <w:color w:val="2D2D2D"/>
                <w:sz w:val="21"/>
                <w:szCs w:val="21"/>
                <w:lang w:eastAsia="ru-RU"/>
              </w:rPr>
              <w:br/>
              <w:t>раствор для внутрисосудистого и внутрипузырного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идарубицин*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митоксантрон*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внутриплеврального введения;</w:t>
            </w:r>
            <w:r w:rsidRPr="00CA6084">
              <w:rPr>
                <w:rFonts w:ascii="Times New Roman" w:eastAsia="Times New Roman" w:hAnsi="Times New Roman" w:cs="Times New Roman"/>
                <w:color w:val="2D2D2D"/>
                <w:sz w:val="21"/>
                <w:szCs w:val="21"/>
                <w:lang w:eastAsia="ru-RU"/>
              </w:rPr>
              <w:br/>
              <w:t>концентрат для приготовления раствора для инфузий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эпирубицин*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внутрисосудистого и внутрипузырного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внутрисосудистого и внутрипузырного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L01DC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противоопухолевые антибиотики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блеомицин*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иксабепилон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митомицин*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лиофилизат для приготовления раствора для </w:t>
            </w:r>
            <w:r w:rsidRPr="00CA6084">
              <w:rPr>
                <w:rFonts w:ascii="Times New Roman" w:eastAsia="Times New Roman" w:hAnsi="Times New Roman" w:cs="Times New Roman"/>
                <w:color w:val="2D2D2D"/>
                <w:sz w:val="21"/>
                <w:szCs w:val="21"/>
                <w:lang w:eastAsia="ru-RU"/>
              </w:rPr>
              <w:lastRenderedPageBreak/>
              <w:t>инъекций;</w:t>
            </w:r>
            <w:r w:rsidRPr="00CA6084">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L01X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противоопухолевые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L01XA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платины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оксалиплатин*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CA6084">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L01XB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метилгидразины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прокарбазин*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L01XC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моноклональные антитела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атезолизумаб*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бевацизумаб*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брентуксимаб ведотин*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ниволумаб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обинутузумаб*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панитумумаб*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пембролизумаб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пертузумаб*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рамуцирумаб*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ритуксимаб*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трастузумаб*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трастузумаб эмтанзин*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цетуксимаб*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инфузий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элотузумаб*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L01XE</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протеинкиназы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акситиниб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алектиниб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афатиниб*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бозутиниб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вандетаниб*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вемурафениб*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гефитиниб*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дабрафениб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дазатиниб*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ибрутиниб*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иматиниб*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кобиметиниб*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кризотиниб*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лапатиниб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ленватиниб*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нилотиниб*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нинтеданиб*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мягкие</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осимертиниб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пазопаниб*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палбоциклиб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регорафениб*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рибоциклиб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руксолитиниб*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сорафениб*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сунитиниб*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траметиниб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церитиниб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эрлотиниб*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L01XX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противоопухолевые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аспарагиназа*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афлиберцепт*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CA6084">
              <w:rPr>
                <w:rFonts w:ascii="Times New Roman" w:eastAsia="Times New Roman" w:hAnsi="Times New Roman" w:cs="Times New Roman"/>
                <w:color w:val="2D2D2D"/>
                <w:sz w:val="21"/>
                <w:szCs w:val="21"/>
                <w:lang w:eastAsia="ru-RU"/>
              </w:rPr>
              <w:br/>
              <w:t>раствор для внутриглазного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бортезомиб*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и подкожного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венетоклакс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висмодегиб*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гидроксикарбамид*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иксазомиб*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иринотекан*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карфилзомиб*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митотан*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третиноин*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эрибулин*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противоопухолевые гормональные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L02A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гормоны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L02AB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гестагены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медроксипрогестерон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внутримышечного введения;</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L02AE</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аналоги гонадотропин-рилизинг гормона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бусерелин*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гозерелин*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имплантат;</w:t>
            </w:r>
            <w:r w:rsidRPr="00CA6084">
              <w:rPr>
                <w:rFonts w:ascii="Times New Roman" w:eastAsia="Times New Roman" w:hAnsi="Times New Roman" w:cs="Times New Roman"/>
                <w:color w:val="2D2D2D"/>
                <w:sz w:val="21"/>
                <w:szCs w:val="21"/>
                <w:lang w:eastAsia="ru-RU"/>
              </w:rPr>
              <w:br/>
              <w:t>капсула для подкожного введения пролонгированного действия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лейпрорелин*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CA6084">
              <w:rPr>
                <w:rFonts w:ascii="Times New Roman" w:eastAsia="Times New Roman" w:hAnsi="Times New Roman" w:cs="Times New Roman"/>
                <w:color w:val="2D2D2D"/>
                <w:sz w:val="21"/>
                <w:szCs w:val="21"/>
                <w:lang w:eastAsia="ru-RU"/>
              </w:rPr>
              <w:br/>
              <w:t xml:space="preserve">лиофилизат для </w:t>
            </w:r>
            <w:r w:rsidRPr="00CA6084">
              <w:rPr>
                <w:rFonts w:ascii="Times New Roman" w:eastAsia="Times New Roman" w:hAnsi="Times New Roman" w:cs="Times New Roman"/>
                <w:color w:val="2D2D2D"/>
                <w:sz w:val="21"/>
                <w:szCs w:val="21"/>
                <w:lang w:eastAsia="ru-RU"/>
              </w:rPr>
              <w:lastRenderedPageBreak/>
              <w:t>приготовления суспензии для внутримышечного и подкожного введения пролонгированного действия;</w:t>
            </w:r>
            <w:r w:rsidRPr="00CA6084">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и подкожного введения с пролонгированным высвобождением</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трипторелин*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введения пролонгированного действия;</w:t>
            </w:r>
            <w:r w:rsidRPr="00CA6084">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введения с пролонгированным высвобождением;</w:t>
            </w:r>
            <w:r w:rsidRPr="00CA6084">
              <w:rPr>
                <w:rFonts w:ascii="Times New Roman" w:eastAsia="Times New Roman" w:hAnsi="Times New Roman" w:cs="Times New Roman"/>
                <w:color w:val="2D2D2D"/>
                <w:sz w:val="21"/>
                <w:szCs w:val="21"/>
                <w:lang w:eastAsia="ru-RU"/>
              </w:rPr>
              <w:br/>
              <w:t xml:space="preserve">лиофилизат для приготовления суспензии для внутримышечного и </w:t>
            </w:r>
            <w:r w:rsidRPr="00CA6084">
              <w:rPr>
                <w:rFonts w:ascii="Times New Roman" w:eastAsia="Times New Roman" w:hAnsi="Times New Roman" w:cs="Times New Roman"/>
                <w:color w:val="2D2D2D"/>
                <w:sz w:val="21"/>
                <w:szCs w:val="21"/>
                <w:lang w:eastAsia="ru-RU"/>
              </w:rPr>
              <w:lastRenderedPageBreak/>
              <w:t>подкожного введения пролонгированного действия;</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L02B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антагонисты гормонов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L02BA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антиэстрогены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тамоксифен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фулвестрант*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L02BB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антиандрогены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бикалутамид*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флутамид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энзалутамид*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L02BG</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ароматазы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анастрозол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L02BX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антагонисты гормонов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абиратерон*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дегареликс*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иммуностимуляторы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иммуностимуляторы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L03AA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колониестимулирующие факторы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филграстим*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и подкожного введения;</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эмпэгфилграстим*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L03AB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интерфероны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интерферон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гель для местного и наружного применения;</w:t>
            </w:r>
            <w:r w:rsidRPr="00CA6084">
              <w:rPr>
                <w:rFonts w:ascii="Times New Roman" w:eastAsia="Times New Roman" w:hAnsi="Times New Roman" w:cs="Times New Roman"/>
                <w:color w:val="2D2D2D"/>
                <w:sz w:val="21"/>
                <w:szCs w:val="21"/>
                <w:lang w:eastAsia="ru-RU"/>
              </w:rPr>
              <w:br/>
              <w:t>капли назальные;</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и подкожного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субконъюнктивального введения и закапывания в глаз;</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 и ингаляций;</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инъекций;</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лиофилизат для приготовления раствора для инъекций и местного применения;</w:t>
            </w:r>
            <w:r w:rsidRPr="00CA6084">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мазь для наружного и местного применения;</w:t>
            </w:r>
            <w:r w:rsidRPr="00CA6084">
              <w:rPr>
                <w:rFonts w:ascii="Times New Roman" w:eastAsia="Times New Roman" w:hAnsi="Times New Roman" w:cs="Times New Roman"/>
                <w:color w:val="2D2D2D"/>
                <w:sz w:val="21"/>
                <w:szCs w:val="21"/>
                <w:lang w:eastAsia="ru-RU"/>
              </w:rPr>
              <w:br/>
              <w:t>раствор для внутримышечного, субконъюнктивального введения и закапывания в глаз;</w:t>
            </w:r>
            <w:r w:rsidRPr="00CA6084">
              <w:rPr>
                <w:rFonts w:ascii="Times New Roman" w:eastAsia="Times New Roman" w:hAnsi="Times New Roman" w:cs="Times New Roman"/>
                <w:color w:val="2D2D2D"/>
                <w:sz w:val="21"/>
                <w:szCs w:val="21"/>
                <w:lang w:eastAsia="ru-RU"/>
              </w:rPr>
              <w:br/>
              <w:t>раствор для инъекций;</w:t>
            </w:r>
            <w:r w:rsidRPr="00CA6084">
              <w:rPr>
                <w:rFonts w:ascii="Times New Roman" w:eastAsia="Times New Roman" w:hAnsi="Times New Roman" w:cs="Times New Roman"/>
                <w:color w:val="2D2D2D"/>
                <w:sz w:val="21"/>
                <w:szCs w:val="21"/>
                <w:lang w:eastAsia="ru-RU"/>
              </w:rPr>
              <w:br/>
              <w:t>раствор для внутривенного и подкожного введения;</w:t>
            </w:r>
            <w:r w:rsidRPr="00CA6084">
              <w:rPr>
                <w:rFonts w:ascii="Times New Roman" w:eastAsia="Times New Roman" w:hAnsi="Times New Roman" w:cs="Times New Roman"/>
                <w:color w:val="2D2D2D"/>
                <w:sz w:val="21"/>
                <w:szCs w:val="21"/>
                <w:lang w:eastAsia="ru-RU"/>
              </w:rPr>
              <w:br/>
              <w:t>раствор для подкожного введения;</w:t>
            </w:r>
            <w:r w:rsidRPr="00CA6084">
              <w:rPr>
                <w:rFonts w:ascii="Times New Roman" w:eastAsia="Times New Roman" w:hAnsi="Times New Roman" w:cs="Times New Roman"/>
                <w:color w:val="2D2D2D"/>
                <w:sz w:val="21"/>
                <w:szCs w:val="21"/>
                <w:lang w:eastAsia="ru-RU"/>
              </w:rPr>
              <w:br/>
              <w:t>суппозитории ректальные</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интерферон бета-1a*</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CA6084">
              <w:rPr>
                <w:rFonts w:ascii="Times New Roman" w:eastAsia="Times New Roman" w:hAnsi="Times New Roman" w:cs="Times New Roman"/>
                <w:color w:val="2D2D2D"/>
                <w:sz w:val="21"/>
                <w:szCs w:val="21"/>
                <w:lang w:eastAsia="ru-RU"/>
              </w:rPr>
              <w:br/>
              <w:t>раствор для внутримышечного введения;</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интерферон бета-1b*</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интерферон гамма*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пэгинтерферон альфа-2a</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пэгинтерферон альфа-2b</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пэгинтерферон бета-1a</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цепэгинтерферон альфа-2b</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L03AX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иммуностимуляторы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азоксимера бромид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иньекций и местного применения;</w:t>
            </w:r>
            <w:r w:rsidRPr="00CA6084">
              <w:rPr>
                <w:rFonts w:ascii="Times New Roman" w:eastAsia="Times New Roman" w:hAnsi="Times New Roman" w:cs="Times New Roman"/>
                <w:color w:val="2D2D2D"/>
                <w:sz w:val="21"/>
                <w:szCs w:val="21"/>
                <w:lang w:eastAsia="ru-RU"/>
              </w:rPr>
              <w:br/>
              <w:t>суппозитории вагинальные и ректальные;</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вакцина для лечения рака мочевого пузыря БЦЖ</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суспензии для внутрипузырного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глатирамера ацетат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глутамил-цистеинил-глицин динатрия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меглюмина акридонацетат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тилорон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L04A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L04AA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селективные иммунодепрессанты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абатацепт*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CA6084">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апремиласт*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барицитиниб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белимумаб*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ведолизумаб*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иммуноглобулин антитимоцитарный*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лефлуномид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микофенолата мофетил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микофеноловая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кишечнорастворимые, покрытые оболочкой;</w:t>
            </w:r>
            <w:r w:rsidRPr="00CA6084">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натализумаб*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окрелизумаб*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терифлуномид*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тофацитиниб*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финголимод*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эверолимус*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диспергируемые</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L04AB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адалимумаб*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голимумаб*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инфликсимаб*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CA6084">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цертолизумаба пэгол*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этанерцепт*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раствор для подкожного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L04AC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интерлейкина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канакинумаб*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нетакимаб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сарилумаб*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секукинумаб*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тоцилизумаб*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устекинумаб*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L04AD</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кальциневрина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такролимус*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капсулы пролонгированного действия;</w:t>
            </w:r>
            <w:r w:rsidRPr="00CA6084">
              <w:rPr>
                <w:rFonts w:ascii="Times New Roman" w:eastAsia="Times New Roman" w:hAnsi="Times New Roman" w:cs="Times New Roman"/>
                <w:color w:val="2D2D2D"/>
                <w:sz w:val="21"/>
                <w:szCs w:val="21"/>
                <w:lang w:eastAsia="ru-RU"/>
              </w:rPr>
              <w:br/>
              <w:t>мазь для наружного применения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циклоспорин*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капсулы мягкие;</w:t>
            </w:r>
            <w:r w:rsidRPr="00CA6084">
              <w:rPr>
                <w:rFonts w:ascii="Times New Roman" w:eastAsia="Times New Roman" w:hAnsi="Times New Roman" w:cs="Times New Roman"/>
                <w:color w:val="2D2D2D"/>
                <w:sz w:val="21"/>
                <w:szCs w:val="21"/>
                <w:lang w:eastAsia="ru-RU"/>
              </w:rPr>
              <w:br/>
              <w:t>раствор для приема внутрь</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L04AX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иммунодепрессанты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азатиоприн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леналидомид*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пирфенидон*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костно-мышечная система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M01AB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диклофенак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r w:rsidRPr="00CA6084">
              <w:rPr>
                <w:rFonts w:ascii="Times New Roman" w:eastAsia="Times New Roman" w:hAnsi="Times New Roman" w:cs="Times New Roman"/>
                <w:color w:val="2D2D2D"/>
                <w:sz w:val="21"/>
                <w:szCs w:val="21"/>
                <w:lang w:eastAsia="ru-RU"/>
              </w:rPr>
              <w:br/>
              <w:t>капсулы кишечнорастворимые;</w:t>
            </w:r>
            <w:r w:rsidRPr="00CA6084">
              <w:rPr>
                <w:rFonts w:ascii="Times New Roman" w:eastAsia="Times New Roman" w:hAnsi="Times New Roman" w:cs="Times New Roman"/>
                <w:color w:val="2D2D2D"/>
                <w:sz w:val="21"/>
                <w:szCs w:val="21"/>
                <w:lang w:eastAsia="ru-RU"/>
              </w:rPr>
              <w:br/>
              <w:t>капсулы с модифицированным высвобождением;</w:t>
            </w:r>
            <w:r w:rsidRPr="00CA6084">
              <w:rPr>
                <w:rFonts w:ascii="Times New Roman" w:eastAsia="Times New Roman" w:hAnsi="Times New Roman" w:cs="Times New Roman"/>
                <w:color w:val="2D2D2D"/>
                <w:sz w:val="21"/>
                <w:szCs w:val="21"/>
                <w:lang w:eastAsia="ru-RU"/>
              </w:rPr>
              <w:br/>
              <w:t>раствор для внутримышечного введения;</w:t>
            </w:r>
            <w:r w:rsidRPr="00CA6084">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CA6084">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 xml:space="preserve">таблетки, покрытые </w:t>
            </w:r>
            <w:r w:rsidRPr="00CA6084">
              <w:rPr>
                <w:rFonts w:ascii="Times New Roman" w:eastAsia="Times New Roman" w:hAnsi="Times New Roman" w:cs="Times New Roman"/>
                <w:color w:val="2D2D2D"/>
                <w:sz w:val="21"/>
                <w:szCs w:val="21"/>
                <w:lang w:eastAsia="ru-RU"/>
              </w:rPr>
              <w:lastRenderedPageBreak/>
              <w:t>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кишечнорастворимой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модифицированным высвобождением</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кеторолак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M01AE</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пропионовой кислоты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декскетопрофен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ибупрофен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гель для наружного применения;</w:t>
            </w:r>
            <w:r w:rsidRPr="00CA6084">
              <w:rPr>
                <w:rFonts w:ascii="Times New Roman" w:eastAsia="Times New Roman" w:hAnsi="Times New Roman" w:cs="Times New Roman"/>
                <w:color w:val="2D2D2D"/>
                <w:sz w:val="21"/>
                <w:szCs w:val="21"/>
                <w:lang w:eastAsia="ru-RU"/>
              </w:rPr>
              <w:br/>
              <w:t>гранулы для приготовления раствора для приема внутрь;</w:t>
            </w:r>
            <w:r w:rsidRPr="00CA6084">
              <w:rPr>
                <w:rFonts w:ascii="Times New Roman" w:eastAsia="Times New Roman" w:hAnsi="Times New Roman" w:cs="Times New Roman"/>
                <w:color w:val="2D2D2D"/>
                <w:sz w:val="21"/>
                <w:szCs w:val="21"/>
                <w:lang w:eastAsia="ru-RU"/>
              </w:rPr>
              <w:br/>
              <w:t>капсулы;</w:t>
            </w:r>
            <w:r w:rsidRPr="00CA6084">
              <w:rPr>
                <w:rFonts w:ascii="Times New Roman" w:eastAsia="Times New Roman" w:hAnsi="Times New Roman" w:cs="Times New Roman"/>
                <w:color w:val="2D2D2D"/>
                <w:sz w:val="21"/>
                <w:szCs w:val="21"/>
                <w:lang w:eastAsia="ru-RU"/>
              </w:rPr>
              <w:br/>
              <w:t>крем для наружного применения;</w:t>
            </w:r>
            <w:r w:rsidRPr="00CA6084">
              <w:rPr>
                <w:rFonts w:ascii="Times New Roman" w:eastAsia="Times New Roman" w:hAnsi="Times New Roman" w:cs="Times New Roman"/>
                <w:color w:val="2D2D2D"/>
                <w:sz w:val="21"/>
                <w:szCs w:val="21"/>
                <w:lang w:eastAsia="ru-RU"/>
              </w:rPr>
              <w:br/>
              <w:t>мазь для наружного применения;</w:t>
            </w:r>
            <w:r w:rsidRPr="00CA6084">
              <w:rPr>
                <w:rFonts w:ascii="Times New Roman" w:eastAsia="Times New Roman" w:hAnsi="Times New Roman" w:cs="Times New Roman"/>
                <w:color w:val="2D2D2D"/>
                <w:sz w:val="21"/>
                <w:szCs w:val="21"/>
                <w:lang w:eastAsia="ru-RU"/>
              </w:rPr>
              <w:br/>
              <w:t>раствор для внутривенного введения;</w:t>
            </w:r>
            <w:r w:rsidRPr="00CA6084">
              <w:rPr>
                <w:rFonts w:ascii="Times New Roman" w:eastAsia="Times New Roman" w:hAnsi="Times New Roman" w:cs="Times New Roman"/>
                <w:color w:val="2D2D2D"/>
                <w:sz w:val="21"/>
                <w:szCs w:val="21"/>
                <w:lang w:eastAsia="ru-RU"/>
              </w:rPr>
              <w:br/>
              <w:t>суппозитории ректальные;</w:t>
            </w:r>
            <w:r w:rsidRPr="00CA6084">
              <w:rPr>
                <w:rFonts w:ascii="Times New Roman" w:eastAsia="Times New Roman" w:hAnsi="Times New Roman" w:cs="Times New Roman"/>
                <w:color w:val="2D2D2D"/>
                <w:sz w:val="21"/>
                <w:szCs w:val="21"/>
                <w:lang w:eastAsia="ru-RU"/>
              </w:rPr>
              <w:br/>
              <w:t>суппозитории ректальные (для детей);</w:t>
            </w:r>
            <w:r w:rsidRPr="00CA6084">
              <w:rPr>
                <w:rFonts w:ascii="Times New Roman" w:eastAsia="Times New Roman" w:hAnsi="Times New Roman" w:cs="Times New Roman"/>
                <w:color w:val="2D2D2D"/>
                <w:sz w:val="21"/>
                <w:szCs w:val="21"/>
                <w:lang w:eastAsia="ru-RU"/>
              </w:rPr>
              <w:br/>
              <w:t>суспензия для приема внутрь;</w:t>
            </w:r>
            <w:r w:rsidRPr="00CA6084">
              <w:rPr>
                <w:rFonts w:ascii="Times New Roman" w:eastAsia="Times New Roman" w:hAnsi="Times New Roman" w:cs="Times New Roman"/>
                <w:color w:val="2D2D2D"/>
                <w:sz w:val="21"/>
                <w:szCs w:val="21"/>
                <w:lang w:eastAsia="ru-RU"/>
              </w:rPr>
              <w:br/>
              <w:t>суспензия для приема внутрь (для детей);</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кетопрофен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капсулы пролонгированного действия;</w:t>
            </w:r>
            <w:r w:rsidRPr="00CA6084">
              <w:rPr>
                <w:rFonts w:ascii="Times New Roman" w:eastAsia="Times New Roman" w:hAnsi="Times New Roman" w:cs="Times New Roman"/>
                <w:color w:val="2D2D2D"/>
                <w:sz w:val="21"/>
                <w:szCs w:val="21"/>
                <w:lang w:eastAsia="ru-RU"/>
              </w:rPr>
              <w:br/>
              <w:t>капсулы с модифицированным высвобождением;</w:t>
            </w:r>
            <w:r w:rsidRPr="00CA6084">
              <w:rPr>
                <w:rFonts w:ascii="Times New Roman" w:eastAsia="Times New Roman" w:hAnsi="Times New Roman" w:cs="Times New Roman"/>
                <w:color w:val="2D2D2D"/>
                <w:sz w:val="21"/>
                <w:szCs w:val="21"/>
                <w:lang w:eastAsia="ru-RU"/>
              </w:rPr>
              <w:br/>
              <w:t>суппозитории ректальные;</w:t>
            </w:r>
            <w:r w:rsidRPr="00CA6084">
              <w:rPr>
                <w:rFonts w:ascii="Times New Roman" w:eastAsia="Times New Roman" w:hAnsi="Times New Roman" w:cs="Times New Roman"/>
                <w:color w:val="2D2D2D"/>
                <w:sz w:val="21"/>
                <w:szCs w:val="21"/>
                <w:lang w:eastAsia="ru-RU"/>
              </w:rPr>
              <w:br/>
              <w:t>суппозитории ректальные (для детей);</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w:t>
            </w:r>
            <w:r w:rsidRPr="00CA6084">
              <w:rPr>
                <w:rFonts w:ascii="Times New Roman" w:eastAsia="Times New Roman" w:hAnsi="Times New Roman" w:cs="Times New Roman"/>
                <w:color w:val="2D2D2D"/>
                <w:sz w:val="21"/>
                <w:szCs w:val="21"/>
                <w:lang w:eastAsia="ru-RU"/>
              </w:rPr>
              <w:br/>
              <w:t>таблетки с модифицированным высвобождением</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M01C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базисные противоревматические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M01CC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пеницилламин и подобные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пеницилламин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миорелаксанты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миорелаксанты периферического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M03AC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четвертичные аммониевые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рокурония бромид*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M03AX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миорелаксанты периферического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ботулинический токсин типа A*</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ботулинический токсин типа A - гемагглютинин комплекс*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M03B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миорелаксанты центрального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M03BX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миорелаксанты центрального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баклофен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тизанидин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с модифицированным высвобождением;</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противоподагрические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M04A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противоподагрические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M04AA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образования мочевой кислоты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аллопуринол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костей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M05B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влияющие на структуру и минерализацию костей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M05BA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бифосфонаты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алендроновая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золедроновая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CA6084">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CA6084">
              <w:rPr>
                <w:rFonts w:ascii="Times New Roman" w:eastAsia="Times New Roman" w:hAnsi="Times New Roman" w:cs="Times New Roman"/>
                <w:color w:val="2D2D2D"/>
                <w:sz w:val="21"/>
                <w:szCs w:val="21"/>
                <w:lang w:eastAsia="ru-RU"/>
              </w:rPr>
              <w:br/>
              <w:t>раствор для инфузий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M05BX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влияющие на структуру и минерализацию костей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деносумаб*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стронция ранелат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нервная система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анестетики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общей анестезии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N01AH</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опиоидные анальгетики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тримеперидин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N01AX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для общей анестезии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натрия оксибутират*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N01B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местные анестетики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N01BA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эфиры аминобензойной кислоты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прокаин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N01BB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левобупивакаин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ропивакаин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анальгетики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N02A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опиоиды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N02AA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природные алкалоиды опия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морфин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пролонгированного действия;</w:t>
            </w:r>
            <w:r w:rsidRPr="00CA6084">
              <w:rPr>
                <w:rFonts w:ascii="Times New Roman" w:eastAsia="Times New Roman" w:hAnsi="Times New Roman" w:cs="Times New Roman"/>
                <w:color w:val="2D2D2D"/>
                <w:sz w:val="21"/>
                <w:szCs w:val="21"/>
                <w:lang w:eastAsia="ru-RU"/>
              </w:rPr>
              <w:br/>
              <w:t>раствор для инъекций;</w:t>
            </w:r>
            <w:r w:rsidRPr="00CA6084">
              <w:rPr>
                <w:rFonts w:ascii="Times New Roman" w:eastAsia="Times New Roman" w:hAnsi="Times New Roman" w:cs="Times New Roman"/>
                <w:color w:val="2D2D2D"/>
                <w:sz w:val="21"/>
                <w:szCs w:val="21"/>
                <w:lang w:eastAsia="ru-RU"/>
              </w:rPr>
              <w:br/>
              <w:t>раствор для подкожного введения;</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налоксон + оксикодон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N02AB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фенилпиперидина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фентанил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трансдермальная терапевтическая система</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N02AE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орипавина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бупренорфин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пластырь трансдермальный;</w:t>
            </w:r>
            <w:r w:rsidRPr="00CA6084">
              <w:rPr>
                <w:rFonts w:ascii="Times New Roman" w:eastAsia="Times New Roman" w:hAnsi="Times New Roman" w:cs="Times New Roman"/>
                <w:color w:val="2D2D2D"/>
                <w:sz w:val="21"/>
                <w:szCs w:val="21"/>
                <w:lang w:eastAsia="ru-RU"/>
              </w:rPr>
              <w:br/>
              <w:t>трансдермальная терапевтическая система;</w:t>
            </w:r>
            <w:r w:rsidRPr="00CA6084">
              <w:rPr>
                <w:rFonts w:ascii="Times New Roman" w:eastAsia="Times New Roman" w:hAnsi="Times New Roman" w:cs="Times New Roman"/>
                <w:color w:val="2D2D2D"/>
                <w:sz w:val="21"/>
                <w:szCs w:val="21"/>
                <w:lang w:eastAsia="ru-RU"/>
              </w:rPr>
              <w:br/>
              <w:t>раствор для инъекций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N02AX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опиоиды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пропионилфенил-этоксиэтилпиперидин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защечные</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тапентадол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трамадол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раствор для инъекций;</w:t>
            </w:r>
            <w:r w:rsidRPr="00CA6084">
              <w:rPr>
                <w:rFonts w:ascii="Times New Roman" w:eastAsia="Times New Roman" w:hAnsi="Times New Roman" w:cs="Times New Roman"/>
                <w:color w:val="2D2D2D"/>
                <w:sz w:val="21"/>
                <w:szCs w:val="21"/>
                <w:lang w:eastAsia="ru-RU"/>
              </w:rPr>
              <w:br/>
              <w:t>суппозитории ректальные;</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N02B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анальгетики и антипиретики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N02BA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салициловая кислота и ее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ацетилсалициловая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кишечнорастворимые, покрытые оболочкой;</w:t>
            </w:r>
            <w:r w:rsidRPr="00CA6084">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CA6084">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таблетки, покрытые кишечнорастворимой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N02BE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анилиды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парацетамол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CA6084">
              <w:rPr>
                <w:rFonts w:ascii="Times New Roman" w:eastAsia="Times New Roman" w:hAnsi="Times New Roman" w:cs="Times New Roman"/>
                <w:color w:val="2D2D2D"/>
                <w:sz w:val="21"/>
                <w:szCs w:val="21"/>
                <w:lang w:eastAsia="ru-RU"/>
              </w:rPr>
              <w:br/>
              <w:t>раствор для приема внутрь;</w:t>
            </w:r>
            <w:r w:rsidRPr="00CA6084">
              <w:rPr>
                <w:rFonts w:ascii="Times New Roman" w:eastAsia="Times New Roman" w:hAnsi="Times New Roman" w:cs="Times New Roman"/>
                <w:color w:val="2D2D2D"/>
                <w:sz w:val="21"/>
                <w:szCs w:val="21"/>
                <w:lang w:eastAsia="ru-RU"/>
              </w:rPr>
              <w:br/>
              <w:t>раствор для приема внутрь (для детей);</w:t>
            </w:r>
            <w:r w:rsidRPr="00CA6084">
              <w:rPr>
                <w:rFonts w:ascii="Times New Roman" w:eastAsia="Times New Roman" w:hAnsi="Times New Roman" w:cs="Times New Roman"/>
                <w:color w:val="2D2D2D"/>
                <w:sz w:val="21"/>
                <w:szCs w:val="21"/>
                <w:lang w:eastAsia="ru-RU"/>
              </w:rPr>
              <w:br/>
              <w:t>суппозитории ректальные;</w:t>
            </w:r>
            <w:r w:rsidRPr="00CA6084">
              <w:rPr>
                <w:rFonts w:ascii="Times New Roman" w:eastAsia="Times New Roman" w:hAnsi="Times New Roman" w:cs="Times New Roman"/>
                <w:color w:val="2D2D2D"/>
                <w:sz w:val="21"/>
                <w:szCs w:val="21"/>
                <w:lang w:eastAsia="ru-RU"/>
              </w:rPr>
              <w:br/>
              <w:t>суппозитории ректальные (для детей);</w:t>
            </w:r>
            <w:r w:rsidRPr="00CA6084">
              <w:rPr>
                <w:rFonts w:ascii="Times New Roman" w:eastAsia="Times New Roman" w:hAnsi="Times New Roman" w:cs="Times New Roman"/>
                <w:color w:val="2D2D2D"/>
                <w:sz w:val="21"/>
                <w:szCs w:val="21"/>
                <w:lang w:eastAsia="ru-RU"/>
              </w:rPr>
              <w:br/>
              <w:t>суспензия для приема внутрь;</w:t>
            </w:r>
            <w:r w:rsidRPr="00CA6084">
              <w:rPr>
                <w:rFonts w:ascii="Times New Roman" w:eastAsia="Times New Roman" w:hAnsi="Times New Roman" w:cs="Times New Roman"/>
                <w:color w:val="2D2D2D"/>
                <w:sz w:val="21"/>
                <w:szCs w:val="21"/>
                <w:lang w:eastAsia="ru-RU"/>
              </w:rPr>
              <w:br/>
              <w:t>суспензия для приема внутрь (для детей);</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противоэпилептические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противоэпилептические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N03AA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барбитураты и их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бензобарбитал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фенобарбитал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(для детей)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N03AB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гидантоина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фенитоин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N03AD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сукцинимида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этосуксимид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N03AE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бензодиазепина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клоназепам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N03AF</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карбоксамида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карбамазепин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сироп;</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таблетки пролонгированного действия;</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окскарбазепин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N03AG</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жирных кислот</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вальпроевая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гранулы пролонгированного действия;</w:t>
            </w:r>
            <w:r w:rsidRPr="00CA6084">
              <w:rPr>
                <w:rFonts w:ascii="Times New Roman" w:eastAsia="Times New Roman" w:hAnsi="Times New Roman" w:cs="Times New Roman"/>
                <w:color w:val="2D2D2D"/>
                <w:sz w:val="21"/>
                <w:szCs w:val="21"/>
                <w:lang w:eastAsia="ru-RU"/>
              </w:rPr>
              <w:br/>
              <w:t>гранулы с пролонгированным высвобождением;</w:t>
            </w:r>
            <w:r w:rsidRPr="00CA6084">
              <w:rPr>
                <w:rFonts w:ascii="Times New Roman" w:eastAsia="Times New Roman" w:hAnsi="Times New Roman" w:cs="Times New Roman"/>
                <w:color w:val="2D2D2D"/>
                <w:sz w:val="21"/>
                <w:szCs w:val="21"/>
                <w:lang w:eastAsia="ru-RU"/>
              </w:rPr>
              <w:br/>
              <w:t>капли для приема внутрь;</w:t>
            </w:r>
            <w:r w:rsidRPr="00CA6084">
              <w:rPr>
                <w:rFonts w:ascii="Times New Roman" w:eastAsia="Times New Roman" w:hAnsi="Times New Roman" w:cs="Times New Roman"/>
                <w:color w:val="2D2D2D"/>
                <w:sz w:val="21"/>
                <w:szCs w:val="21"/>
                <w:lang w:eastAsia="ru-RU"/>
              </w:rPr>
              <w:br/>
              <w:t>капсулы кишечнорастворимые;</w:t>
            </w:r>
            <w:r w:rsidRPr="00CA6084">
              <w:rPr>
                <w:rFonts w:ascii="Times New Roman" w:eastAsia="Times New Roman" w:hAnsi="Times New Roman" w:cs="Times New Roman"/>
                <w:color w:val="2D2D2D"/>
                <w:sz w:val="21"/>
                <w:szCs w:val="21"/>
                <w:lang w:eastAsia="ru-RU"/>
              </w:rPr>
              <w:br/>
              <w:t>раствор для приема внутрь;</w:t>
            </w:r>
            <w:r w:rsidRPr="00CA6084">
              <w:rPr>
                <w:rFonts w:ascii="Times New Roman" w:eastAsia="Times New Roman" w:hAnsi="Times New Roman" w:cs="Times New Roman"/>
                <w:color w:val="2D2D2D"/>
                <w:sz w:val="21"/>
                <w:szCs w:val="21"/>
                <w:lang w:eastAsia="ru-RU"/>
              </w:rPr>
              <w:br/>
              <w:t>сироп;</w:t>
            </w:r>
            <w:r w:rsidRPr="00CA6084">
              <w:rPr>
                <w:rFonts w:ascii="Times New Roman" w:eastAsia="Times New Roman" w:hAnsi="Times New Roman" w:cs="Times New Roman"/>
                <w:color w:val="2D2D2D"/>
                <w:sz w:val="21"/>
                <w:szCs w:val="21"/>
                <w:lang w:eastAsia="ru-RU"/>
              </w:rPr>
              <w:br/>
              <w:t>сироп (для детей);</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 xml:space="preserve">таблетки, покрытые </w:t>
            </w:r>
            <w:r w:rsidRPr="00CA6084">
              <w:rPr>
                <w:rFonts w:ascii="Times New Roman" w:eastAsia="Times New Roman" w:hAnsi="Times New Roman" w:cs="Times New Roman"/>
                <w:color w:val="2D2D2D"/>
                <w:sz w:val="21"/>
                <w:szCs w:val="21"/>
                <w:lang w:eastAsia="ru-RU"/>
              </w:rPr>
              <w:lastRenderedPageBreak/>
              <w:t>кишечнорастворимой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N03AX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противоэпилептические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бриварацетам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лакосамид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леветирацетам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перампанел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прегабалин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топирамат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противопаркинсонические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N04A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антихолинергические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N04AA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третичные 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бипериден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тригексифенидил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N04B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дофаминергические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N04BA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допа и ее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леводопа + бенсеразид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капсулы с модифицированным высвобождением;</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диспергируемые</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леводопа + карбидопа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N04BB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адамантана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амантадин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N04BC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агонисты дофаминовых рецепторов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пирибедил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r w:rsidRPr="00CA6084">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прамипексол*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пролонгированного действия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психотропные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антипсихотические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N05AA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алифатические производные фенотиазина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левомепромазин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хлорпромазин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драже;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пиперазиновые производные фенотиазина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перфеназин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трифлуоперазин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флуфеназин*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N05AC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пиперидиновые производные фенотиазина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перициазин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раствор для приема внутрь</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тиоридазин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N05AD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бутирофенона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галоперидол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для приема внутрь;</w:t>
            </w:r>
            <w:r w:rsidRPr="00CA6084">
              <w:rPr>
                <w:rFonts w:ascii="Times New Roman" w:eastAsia="Times New Roman" w:hAnsi="Times New Roman" w:cs="Times New Roman"/>
                <w:color w:val="2D2D2D"/>
                <w:sz w:val="21"/>
                <w:szCs w:val="21"/>
                <w:lang w:eastAsia="ru-RU"/>
              </w:rPr>
              <w:br/>
              <w:t>раствор для внутримышечного введения (масляный);</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N05AE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индола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сертиндол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N05AF</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тиоксантена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зуклопентиксол*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 (масляный);</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флупентиксол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введения (масляный);</w:t>
            </w:r>
            <w:r w:rsidRPr="00CA6084">
              <w:rPr>
                <w:rFonts w:ascii="Times New Roman" w:eastAsia="Times New Roman" w:hAnsi="Times New Roman" w:cs="Times New Roman"/>
                <w:color w:val="2D2D2D"/>
                <w:sz w:val="21"/>
                <w:szCs w:val="21"/>
                <w:lang w:eastAsia="ru-RU"/>
              </w:rPr>
              <w:br/>
              <w:t>таблетки, покрытые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N05AH</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диазепины, оксазепины, тиазепины и оксепины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кветиапин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оланзапин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диспергируемые в полости рта;</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N05AL</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бензамиды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сульпирид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раствор для приема внутрь;</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антипсихотические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карипразин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палиперидон*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внутримышечного введения пролонгированного действия;</w:t>
            </w:r>
            <w:r w:rsidRPr="00CA6084">
              <w:rPr>
                <w:rFonts w:ascii="Times New Roman" w:eastAsia="Times New Roman" w:hAnsi="Times New Roman" w:cs="Times New Roman"/>
                <w:color w:val="2D2D2D"/>
                <w:sz w:val="21"/>
                <w:szCs w:val="21"/>
                <w:lang w:eastAsia="ru-RU"/>
              </w:rPr>
              <w:br/>
              <w:t xml:space="preserve">таблетки </w:t>
            </w:r>
            <w:r w:rsidRPr="00CA6084">
              <w:rPr>
                <w:rFonts w:ascii="Times New Roman" w:eastAsia="Times New Roman" w:hAnsi="Times New Roman" w:cs="Times New Roman"/>
                <w:color w:val="2D2D2D"/>
                <w:sz w:val="21"/>
                <w:szCs w:val="21"/>
                <w:lang w:eastAsia="ru-RU"/>
              </w:rPr>
              <w:lastRenderedPageBreak/>
              <w:t>пролонгированного действия, покрытые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рисперидон*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r w:rsidRPr="00CA6084">
              <w:rPr>
                <w:rFonts w:ascii="Times New Roman" w:eastAsia="Times New Roman" w:hAnsi="Times New Roman" w:cs="Times New Roman"/>
                <w:color w:val="2D2D2D"/>
                <w:sz w:val="21"/>
                <w:szCs w:val="21"/>
                <w:lang w:eastAsia="ru-RU"/>
              </w:rPr>
              <w:br/>
              <w:t>раствор для приема внутрь;</w:t>
            </w:r>
            <w:r w:rsidRPr="00CA6084">
              <w:rPr>
                <w:rFonts w:ascii="Times New Roman" w:eastAsia="Times New Roman" w:hAnsi="Times New Roman" w:cs="Times New Roman"/>
                <w:color w:val="2D2D2D"/>
                <w:sz w:val="21"/>
                <w:szCs w:val="21"/>
                <w:lang w:eastAsia="ru-RU"/>
              </w:rPr>
              <w:br/>
              <w:t>таблетки, диспергируемые в полости рта;</w:t>
            </w:r>
            <w:r w:rsidRPr="00CA6084">
              <w:rPr>
                <w:rFonts w:ascii="Times New Roman" w:eastAsia="Times New Roman" w:hAnsi="Times New Roman" w:cs="Times New Roman"/>
                <w:color w:val="2D2D2D"/>
                <w:sz w:val="21"/>
                <w:szCs w:val="21"/>
                <w:lang w:eastAsia="ru-RU"/>
              </w:rPr>
              <w:br/>
              <w:t>таблетки для рассасывания;</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анксиолитики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N05BA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бензодиазепина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бромдигидрохлорфенил-бензодиазепин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диазепам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лоразепам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оксазепам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N05BB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дифенилметана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гидроксизин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снотворные и седативные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N05CD</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бензодиазепина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мидазолам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нитразепам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N05CF</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бензодиазепиноподобные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зопиклон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психоаналептики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N06A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N06AA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амитриптилин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пролонгированного действия;</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имипрамин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драже;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кломипрамин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 xml:space="preserve">таблетки пролонгированного </w:t>
            </w:r>
            <w:r w:rsidRPr="00CA6084">
              <w:rPr>
                <w:rFonts w:ascii="Times New Roman" w:eastAsia="Times New Roman" w:hAnsi="Times New Roman" w:cs="Times New Roman"/>
                <w:color w:val="2D2D2D"/>
                <w:sz w:val="21"/>
                <w:szCs w:val="21"/>
                <w:lang w:eastAsia="ru-RU"/>
              </w:rPr>
              <w:lastRenderedPageBreak/>
              <w:t>действия,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N06AB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пароксетин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для приема внутрь;</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сертралин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флуоксетин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N06AX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антидепрессанты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агомелатин*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пипофезин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с модифицированным высвобождением</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N06B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психостимуляторы, средства, применяемые при синдроме дефицита внимания с гиперактивностью, и ноотропные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N06BC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ксантина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кофеин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r w:rsidRPr="00CA6084">
              <w:rPr>
                <w:rFonts w:ascii="Times New Roman" w:eastAsia="Times New Roman" w:hAnsi="Times New Roman" w:cs="Times New Roman"/>
                <w:color w:val="2D2D2D"/>
                <w:sz w:val="21"/>
                <w:szCs w:val="21"/>
                <w:lang w:eastAsia="ru-RU"/>
              </w:rPr>
              <w:br/>
              <w:t>раствор для подкожного и субконъюнктивального введения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N06BX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психостимуляторы и ноотропные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винпоцетин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защечные;</w:t>
            </w:r>
            <w:r w:rsidRPr="00CA6084">
              <w:rPr>
                <w:rFonts w:ascii="Times New Roman" w:eastAsia="Times New Roman" w:hAnsi="Times New Roman" w:cs="Times New Roman"/>
                <w:color w:val="2D2D2D"/>
                <w:sz w:val="21"/>
                <w:szCs w:val="21"/>
                <w:lang w:eastAsia="ru-RU"/>
              </w:rPr>
              <w:br/>
              <w:t>таблетки подъязычные</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метионил-глутамил-гистидил-фенилаланил-пролил-глицил-пролин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назальные</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пирацетам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раствор для приема внутрь;</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полипептиды коры головного мозга скота*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фонтурацетам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церебролизин*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цитиколин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приема внутрь</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N06D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деменции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N06DA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антихолинэстеразные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галантамин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пролонгированного действия;</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ривастигмин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трансдермальная терапевтическая система;</w:t>
            </w:r>
            <w:r w:rsidRPr="00CA6084">
              <w:rPr>
                <w:rFonts w:ascii="Times New Roman" w:eastAsia="Times New Roman" w:hAnsi="Times New Roman" w:cs="Times New Roman"/>
                <w:color w:val="2D2D2D"/>
                <w:sz w:val="21"/>
                <w:szCs w:val="21"/>
                <w:lang w:eastAsia="ru-RU"/>
              </w:rPr>
              <w:br/>
              <w:t>раствор для приема внутрь</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N06DX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для лечения деменции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мемантин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для приема внутрь;</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N07A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парасимпатомиметики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N07AA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антихолинэстеразные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неостигмина метилсульфат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пиридостигмина бромид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N07AX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парасимпатомиметики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холина альфосцерат*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раствор для приема внутрь</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N07B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применяемые при зависимостях</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N07BB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применяемые при алкогольной зависимости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налтрексон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порошок для приготовления суспензии для внутримышечного введения пролонгированного действия;</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покрытые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N07C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устранения головокружения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N07CA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устранения головокружения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бетагистин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для приема внутрь;</w:t>
            </w:r>
            <w:r w:rsidRPr="00CA6084">
              <w:rPr>
                <w:rFonts w:ascii="Times New Roman" w:eastAsia="Times New Roman" w:hAnsi="Times New Roman" w:cs="Times New Roman"/>
                <w:color w:val="2D2D2D"/>
                <w:sz w:val="21"/>
                <w:szCs w:val="21"/>
                <w:lang w:eastAsia="ru-RU"/>
              </w:rPr>
              <w:br/>
              <w:t>капсулы;</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N07X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N07XX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препараты для лечения заболеваний нервной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диметилфумарат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кишечнорастворимые</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инозин + никотинамид + рибофлавин + янтарная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тетрабеназин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этилметилгидроксипиридина сукцинат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противопротозойные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P01B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противомалярийные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P01BA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аминохинолины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гидроксихлорохин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P01BC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метанолхинолины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мефлохин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противогельминтные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P02B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трематодоза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P02BA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хинолина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празиквантел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P02C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нематодоза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P02CA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бензимидазола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мебендазол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P02CC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тетрагидропиримидина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пирантел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суспензия для приема внутрь;</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P02CE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имидазотиазола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левамизол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P03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 инсектициды и репелленты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P03AX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препараты для уничтожения эктопаразитов (в т.ч. чесоточного клеща)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бензилбензоат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мазь для наружного применения;</w:t>
            </w:r>
            <w:r w:rsidRPr="00CA6084">
              <w:rPr>
                <w:rFonts w:ascii="Times New Roman" w:eastAsia="Times New Roman" w:hAnsi="Times New Roman" w:cs="Times New Roman"/>
                <w:color w:val="2D2D2D"/>
                <w:sz w:val="21"/>
                <w:szCs w:val="21"/>
                <w:lang w:eastAsia="ru-RU"/>
              </w:rPr>
              <w:br/>
              <w:t>эмульсия для наружного применения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дыхательная система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назальные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деконгестанты и другие препараты для местного применения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R01AA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адреномиметики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ксилометазолин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гель назальный;</w:t>
            </w:r>
            <w:r w:rsidRPr="00CA6084">
              <w:rPr>
                <w:rFonts w:ascii="Times New Roman" w:eastAsia="Times New Roman" w:hAnsi="Times New Roman" w:cs="Times New Roman"/>
                <w:color w:val="2D2D2D"/>
                <w:sz w:val="21"/>
                <w:szCs w:val="21"/>
                <w:lang w:eastAsia="ru-RU"/>
              </w:rPr>
              <w:br/>
              <w:t>капли назальные;</w:t>
            </w:r>
            <w:r w:rsidRPr="00CA6084">
              <w:rPr>
                <w:rFonts w:ascii="Times New Roman" w:eastAsia="Times New Roman" w:hAnsi="Times New Roman" w:cs="Times New Roman"/>
                <w:color w:val="2D2D2D"/>
                <w:sz w:val="21"/>
                <w:szCs w:val="21"/>
                <w:lang w:eastAsia="ru-RU"/>
              </w:rPr>
              <w:br/>
              <w:t>капли назальные (для детей);</w:t>
            </w:r>
            <w:r w:rsidRPr="00CA6084">
              <w:rPr>
                <w:rFonts w:ascii="Times New Roman" w:eastAsia="Times New Roman" w:hAnsi="Times New Roman" w:cs="Times New Roman"/>
                <w:color w:val="2D2D2D"/>
                <w:sz w:val="21"/>
                <w:szCs w:val="21"/>
                <w:lang w:eastAsia="ru-RU"/>
              </w:rPr>
              <w:br/>
              <w:t>спрей назальный;</w:t>
            </w:r>
            <w:r w:rsidRPr="00CA6084">
              <w:rPr>
                <w:rFonts w:ascii="Times New Roman" w:eastAsia="Times New Roman" w:hAnsi="Times New Roman" w:cs="Times New Roman"/>
                <w:color w:val="2D2D2D"/>
                <w:sz w:val="21"/>
                <w:szCs w:val="21"/>
                <w:lang w:eastAsia="ru-RU"/>
              </w:rPr>
              <w:br/>
              <w:t>спрей назальный дозированный;</w:t>
            </w:r>
            <w:r w:rsidRPr="00CA6084">
              <w:rPr>
                <w:rFonts w:ascii="Times New Roman" w:eastAsia="Times New Roman" w:hAnsi="Times New Roman" w:cs="Times New Roman"/>
                <w:color w:val="2D2D2D"/>
                <w:sz w:val="21"/>
                <w:szCs w:val="21"/>
                <w:lang w:eastAsia="ru-RU"/>
              </w:rPr>
              <w:br/>
              <w:t>спрей назальный дозированный (для детей)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горла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R02A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горла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R02AA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антисептические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йод + калия йодид + глицерол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местного применения;</w:t>
            </w:r>
            <w:r w:rsidRPr="00CA6084">
              <w:rPr>
                <w:rFonts w:ascii="Times New Roman" w:eastAsia="Times New Roman" w:hAnsi="Times New Roman" w:cs="Times New Roman"/>
                <w:color w:val="2D2D2D"/>
                <w:sz w:val="21"/>
                <w:szCs w:val="21"/>
                <w:lang w:eastAsia="ru-RU"/>
              </w:rPr>
              <w:br/>
            </w:r>
            <w:r w:rsidRPr="00CA6084">
              <w:rPr>
                <w:rFonts w:ascii="Times New Roman" w:eastAsia="Times New Roman" w:hAnsi="Times New Roman" w:cs="Times New Roman"/>
                <w:color w:val="2D2D2D"/>
                <w:sz w:val="21"/>
                <w:szCs w:val="21"/>
                <w:lang w:eastAsia="ru-RU"/>
              </w:rPr>
              <w:lastRenderedPageBreak/>
              <w:t>спрей для местного применения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R03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R03AC</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селективные бета 2-адреномиметики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индакатерол*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с порошком для ингаляций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сальбутамол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аэрозоль для ингаляций дозированный;</w:t>
            </w:r>
            <w:r w:rsidRPr="00CA6084">
              <w:rPr>
                <w:rFonts w:ascii="Times New Roman" w:eastAsia="Times New Roman" w:hAnsi="Times New Roman" w:cs="Times New Roman"/>
                <w:color w:val="2D2D2D"/>
                <w:sz w:val="21"/>
                <w:szCs w:val="21"/>
                <w:lang w:eastAsia="ru-RU"/>
              </w:rPr>
              <w:br/>
              <w:t>аэрозоль для ингаляций дозированный, активируемый вдохом;</w:t>
            </w:r>
            <w:r w:rsidRPr="00CA6084">
              <w:rPr>
                <w:rFonts w:ascii="Times New Roman" w:eastAsia="Times New Roman" w:hAnsi="Times New Roman" w:cs="Times New Roman"/>
                <w:color w:val="2D2D2D"/>
                <w:sz w:val="21"/>
                <w:szCs w:val="21"/>
                <w:lang w:eastAsia="ru-RU"/>
              </w:rPr>
              <w:br/>
              <w:t>капсулы для ингаляций;</w:t>
            </w:r>
            <w:r w:rsidRPr="00CA6084">
              <w:rPr>
                <w:rFonts w:ascii="Times New Roman" w:eastAsia="Times New Roman" w:hAnsi="Times New Roman" w:cs="Times New Roman"/>
                <w:color w:val="2D2D2D"/>
                <w:sz w:val="21"/>
                <w:szCs w:val="21"/>
                <w:lang w:eastAsia="ru-RU"/>
              </w:rPr>
              <w:br/>
              <w:t>капсулы с порошком для ингаляций;</w:t>
            </w:r>
            <w:r w:rsidRPr="00CA6084">
              <w:rPr>
                <w:rFonts w:ascii="Times New Roman" w:eastAsia="Times New Roman" w:hAnsi="Times New Roman" w:cs="Times New Roman"/>
                <w:color w:val="2D2D2D"/>
                <w:sz w:val="21"/>
                <w:szCs w:val="21"/>
                <w:lang w:eastAsia="ru-RU"/>
              </w:rPr>
              <w:br/>
              <w:t>порошок для ингаляций дозированный;</w:t>
            </w:r>
            <w:r w:rsidRPr="00CA6084">
              <w:rPr>
                <w:rFonts w:ascii="Times New Roman" w:eastAsia="Times New Roman" w:hAnsi="Times New Roman" w:cs="Times New Roman"/>
                <w:color w:val="2D2D2D"/>
                <w:sz w:val="21"/>
                <w:szCs w:val="21"/>
                <w:lang w:eastAsia="ru-RU"/>
              </w:rPr>
              <w:br/>
              <w:t>раствор для ингаляций;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формотерол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аэрозоль для ингаляций дозированный;</w:t>
            </w:r>
            <w:r w:rsidRPr="00CA6084">
              <w:rPr>
                <w:rFonts w:ascii="Times New Roman" w:eastAsia="Times New Roman" w:hAnsi="Times New Roman" w:cs="Times New Roman"/>
                <w:color w:val="2D2D2D"/>
                <w:sz w:val="21"/>
                <w:szCs w:val="21"/>
                <w:lang w:eastAsia="ru-RU"/>
              </w:rPr>
              <w:br/>
              <w:t>капсулы с порошком для ингаляций;</w:t>
            </w:r>
            <w:r w:rsidRPr="00CA6084">
              <w:rPr>
                <w:rFonts w:ascii="Times New Roman" w:eastAsia="Times New Roman" w:hAnsi="Times New Roman" w:cs="Times New Roman"/>
                <w:color w:val="2D2D2D"/>
                <w:sz w:val="21"/>
                <w:szCs w:val="21"/>
                <w:lang w:eastAsia="ru-RU"/>
              </w:rPr>
              <w:br/>
              <w:t>порошок для ингаляций дозированный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R03AK</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адренергические средства в комбинации с глюкокортикоидами или другими препаратами, кроме антихолинергических средств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беклометазон + формотерол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аэрозоль для ингаляций дозированный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будесонид + формотерол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 с порошком для ингаляций набор;</w:t>
            </w:r>
            <w:r w:rsidRPr="00CA6084">
              <w:rPr>
                <w:rFonts w:ascii="Times New Roman" w:eastAsia="Times New Roman" w:hAnsi="Times New Roman" w:cs="Times New Roman"/>
                <w:color w:val="2D2D2D"/>
                <w:sz w:val="21"/>
                <w:szCs w:val="21"/>
                <w:lang w:eastAsia="ru-RU"/>
              </w:rPr>
              <w:br/>
              <w:t>порошок для ингаляций дозированный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вилантерол + флутиказона фуроат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ингаляций дозированный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мометазон + формотерол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аэрозоль для ингаляций дозированный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салметерол + флутиказон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аэрозоль для ингаляций дозированный;</w:t>
            </w:r>
            <w:r w:rsidRPr="00CA6084">
              <w:rPr>
                <w:rFonts w:ascii="Times New Roman" w:eastAsia="Times New Roman" w:hAnsi="Times New Roman" w:cs="Times New Roman"/>
                <w:color w:val="2D2D2D"/>
                <w:sz w:val="21"/>
                <w:szCs w:val="21"/>
                <w:lang w:eastAsia="ru-RU"/>
              </w:rPr>
              <w:br/>
              <w:t>капсулы с порошком для ингаляций;</w:t>
            </w:r>
            <w:r w:rsidRPr="00CA6084">
              <w:rPr>
                <w:rFonts w:ascii="Times New Roman" w:eastAsia="Times New Roman" w:hAnsi="Times New Roman" w:cs="Times New Roman"/>
                <w:color w:val="2D2D2D"/>
                <w:sz w:val="21"/>
                <w:szCs w:val="21"/>
                <w:lang w:eastAsia="ru-RU"/>
              </w:rPr>
              <w:br/>
              <w:t>порошок для ингаляций дозированный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R03AL</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адренергические средства в комбинации с антихолинергическими 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вилантерол + умеклидиния бромид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порошок для ингаляций дозированный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гликопиррония бромид + индакатерол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с порошком для ингаляций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ипратропия бромид + фенотерол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аэрозоль для ингаляций дозированный;</w:t>
            </w:r>
            <w:r w:rsidRPr="00CA6084">
              <w:rPr>
                <w:rFonts w:ascii="Times New Roman" w:eastAsia="Times New Roman" w:hAnsi="Times New Roman" w:cs="Times New Roman"/>
                <w:color w:val="2D2D2D"/>
                <w:sz w:val="21"/>
                <w:szCs w:val="21"/>
                <w:lang w:eastAsia="ru-RU"/>
              </w:rPr>
              <w:br/>
              <w:t>раствор для ингаляций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олодатерол + тиотропия бромид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ингаляций дозированный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R03B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 xml:space="preserve">другие средства для лечения обструктивных заболеваний </w:t>
            </w:r>
            <w:r w:rsidRPr="00CA6084">
              <w:rPr>
                <w:rFonts w:ascii="Times New Roman" w:eastAsia="Times New Roman" w:hAnsi="Times New Roman" w:cs="Times New Roman"/>
                <w:color w:val="2D2D2D"/>
                <w:sz w:val="21"/>
                <w:szCs w:val="21"/>
                <w:lang w:eastAsia="ru-RU"/>
              </w:rPr>
              <w:lastRenderedPageBreak/>
              <w:t>дыхательных путей для ингаляционного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R03BA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глюкокортикоиды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беклометазон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аэрозоль для ингаляций дозированный;</w:t>
            </w:r>
            <w:r w:rsidRPr="00CA6084">
              <w:rPr>
                <w:rFonts w:ascii="Times New Roman" w:eastAsia="Times New Roman" w:hAnsi="Times New Roman" w:cs="Times New Roman"/>
                <w:color w:val="2D2D2D"/>
                <w:sz w:val="21"/>
                <w:szCs w:val="21"/>
                <w:lang w:eastAsia="ru-RU"/>
              </w:rPr>
              <w:br/>
              <w:t>аэрозоль для ингаляций дозированный, активируемый вдохом;</w:t>
            </w:r>
            <w:r w:rsidRPr="00CA6084">
              <w:rPr>
                <w:rFonts w:ascii="Times New Roman" w:eastAsia="Times New Roman" w:hAnsi="Times New Roman" w:cs="Times New Roman"/>
                <w:color w:val="2D2D2D"/>
                <w:sz w:val="21"/>
                <w:szCs w:val="21"/>
                <w:lang w:eastAsia="ru-RU"/>
              </w:rPr>
              <w:br/>
              <w:t>спрей назальный дозированный;</w:t>
            </w:r>
            <w:r w:rsidRPr="00CA6084">
              <w:rPr>
                <w:rFonts w:ascii="Times New Roman" w:eastAsia="Times New Roman" w:hAnsi="Times New Roman" w:cs="Times New Roman"/>
                <w:color w:val="2D2D2D"/>
                <w:sz w:val="21"/>
                <w:szCs w:val="21"/>
                <w:lang w:eastAsia="ru-RU"/>
              </w:rPr>
              <w:br/>
              <w:t>суспензия для ингаляций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будесонид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аэрозоль для ингаляций дозированный;</w:t>
            </w:r>
            <w:r w:rsidRPr="00CA6084">
              <w:rPr>
                <w:rFonts w:ascii="Times New Roman" w:eastAsia="Times New Roman" w:hAnsi="Times New Roman" w:cs="Times New Roman"/>
                <w:color w:val="2D2D2D"/>
                <w:sz w:val="21"/>
                <w:szCs w:val="21"/>
                <w:lang w:eastAsia="ru-RU"/>
              </w:rPr>
              <w:br/>
              <w:t>капли назальные;</w:t>
            </w:r>
            <w:r w:rsidRPr="00CA6084">
              <w:rPr>
                <w:rFonts w:ascii="Times New Roman" w:eastAsia="Times New Roman" w:hAnsi="Times New Roman" w:cs="Times New Roman"/>
                <w:color w:val="2D2D2D"/>
                <w:sz w:val="21"/>
                <w:szCs w:val="21"/>
                <w:lang w:eastAsia="ru-RU"/>
              </w:rPr>
              <w:br/>
              <w:t>капсулы;</w:t>
            </w:r>
            <w:r w:rsidRPr="00CA6084">
              <w:rPr>
                <w:rFonts w:ascii="Times New Roman" w:eastAsia="Times New Roman" w:hAnsi="Times New Roman" w:cs="Times New Roman"/>
                <w:color w:val="2D2D2D"/>
                <w:sz w:val="21"/>
                <w:szCs w:val="21"/>
                <w:lang w:eastAsia="ru-RU"/>
              </w:rPr>
              <w:br/>
              <w:t>капсулы кишечнорастворимые;</w:t>
            </w:r>
            <w:r w:rsidRPr="00CA6084">
              <w:rPr>
                <w:rFonts w:ascii="Times New Roman" w:eastAsia="Times New Roman" w:hAnsi="Times New Roman" w:cs="Times New Roman"/>
                <w:color w:val="2D2D2D"/>
                <w:sz w:val="21"/>
                <w:szCs w:val="21"/>
                <w:lang w:eastAsia="ru-RU"/>
              </w:rPr>
              <w:br/>
              <w:t>порошок для ингаляций дозированный;</w:t>
            </w:r>
            <w:r w:rsidRPr="00CA6084">
              <w:rPr>
                <w:rFonts w:ascii="Times New Roman" w:eastAsia="Times New Roman" w:hAnsi="Times New Roman" w:cs="Times New Roman"/>
                <w:color w:val="2D2D2D"/>
                <w:sz w:val="21"/>
                <w:szCs w:val="21"/>
                <w:lang w:eastAsia="ru-RU"/>
              </w:rPr>
              <w:br/>
              <w:t>раствор для ингаляций;</w:t>
            </w:r>
            <w:r w:rsidRPr="00CA6084">
              <w:rPr>
                <w:rFonts w:ascii="Times New Roman" w:eastAsia="Times New Roman" w:hAnsi="Times New Roman" w:cs="Times New Roman"/>
                <w:color w:val="2D2D2D"/>
                <w:sz w:val="21"/>
                <w:szCs w:val="21"/>
                <w:lang w:eastAsia="ru-RU"/>
              </w:rPr>
              <w:br/>
              <w:t>спрей назальный дозированный;</w:t>
            </w:r>
            <w:r w:rsidRPr="00CA6084">
              <w:rPr>
                <w:rFonts w:ascii="Times New Roman" w:eastAsia="Times New Roman" w:hAnsi="Times New Roman" w:cs="Times New Roman"/>
                <w:color w:val="2D2D2D"/>
                <w:sz w:val="21"/>
                <w:szCs w:val="21"/>
                <w:lang w:eastAsia="ru-RU"/>
              </w:rPr>
              <w:br/>
              <w:t>суспензия для ингаляций дозированная</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R03BB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антихолинергические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гликопиррония бромид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с порошком для ингаляций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ипратропия бромид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аэрозоль для ингаляций дозированный;</w:t>
            </w:r>
            <w:r w:rsidRPr="00CA6084">
              <w:rPr>
                <w:rFonts w:ascii="Times New Roman" w:eastAsia="Times New Roman" w:hAnsi="Times New Roman" w:cs="Times New Roman"/>
                <w:color w:val="2D2D2D"/>
                <w:sz w:val="21"/>
                <w:szCs w:val="21"/>
                <w:lang w:eastAsia="ru-RU"/>
              </w:rPr>
              <w:br/>
              <w:t>раствор для ингаляций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тиотропия бромид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с порошком для ингаляций;</w:t>
            </w:r>
            <w:r w:rsidRPr="00CA6084">
              <w:rPr>
                <w:rFonts w:ascii="Times New Roman" w:eastAsia="Times New Roman" w:hAnsi="Times New Roman" w:cs="Times New Roman"/>
                <w:color w:val="2D2D2D"/>
                <w:sz w:val="21"/>
                <w:szCs w:val="21"/>
                <w:lang w:eastAsia="ru-RU"/>
              </w:rPr>
              <w:br/>
              <w:t>раствор для ингаляций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R03BC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противоаллергические средства, кроме глюкокортикоидов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кромоглициевая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аэрозоль для ингаляций дозированный;</w:t>
            </w:r>
            <w:r w:rsidRPr="00CA6084">
              <w:rPr>
                <w:rFonts w:ascii="Times New Roman" w:eastAsia="Times New Roman" w:hAnsi="Times New Roman" w:cs="Times New Roman"/>
                <w:color w:val="2D2D2D"/>
                <w:sz w:val="21"/>
                <w:szCs w:val="21"/>
                <w:lang w:eastAsia="ru-RU"/>
              </w:rPr>
              <w:br/>
              <w:t>капли глазные;</w:t>
            </w:r>
            <w:r w:rsidRPr="00CA6084">
              <w:rPr>
                <w:rFonts w:ascii="Times New Roman" w:eastAsia="Times New Roman" w:hAnsi="Times New Roman" w:cs="Times New Roman"/>
                <w:color w:val="2D2D2D"/>
                <w:sz w:val="21"/>
                <w:szCs w:val="21"/>
                <w:lang w:eastAsia="ru-RU"/>
              </w:rPr>
              <w:br/>
              <w:t>капсулы;</w:t>
            </w:r>
            <w:r w:rsidRPr="00CA6084">
              <w:rPr>
                <w:rFonts w:ascii="Times New Roman" w:eastAsia="Times New Roman" w:hAnsi="Times New Roman" w:cs="Times New Roman"/>
                <w:color w:val="2D2D2D"/>
                <w:sz w:val="21"/>
                <w:szCs w:val="21"/>
                <w:lang w:eastAsia="ru-RU"/>
              </w:rPr>
              <w:br/>
              <w:t>спрей назальный;</w:t>
            </w:r>
            <w:r w:rsidRPr="00CA6084">
              <w:rPr>
                <w:rFonts w:ascii="Times New Roman" w:eastAsia="Times New Roman" w:hAnsi="Times New Roman" w:cs="Times New Roman"/>
                <w:color w:val="2D2D2D"/>
                <w:sz w:val="21"/>
                <w:szCs w:val="21"/>
                <w:lang w:eastAsia="ru-RU"/>
              </w:rPr>
              <w:br/>
              <w:t>спрей назальный дозированный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R03D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R03DA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ксантины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аминофиллин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R03DX</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средства системного действия для лечения обструктивных заболеваний дыхательных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бенрализумаб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меполизумаб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омализумаб*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CA6084">
              <w:rPr>
                <w:rFonts w:ascii="Times New Roman" w:eastAsia="Times New Roman" w:hAnsi="Times New Roman" w:cs="Times New Roman"/>
                <w:color w:val="2D2D2D"/>
                <w:sz w:val="21"/>
                <w:szCs w:val="21"/>
                <w:lang w:eastAsia="ru-RU"/>
              </w:rPr>
              <w:br/>
              <w:t>раствор для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реслизумаб*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фенспирид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сироп;</w:t>
            </w:r>
            <w:r w:rsidRPr="00CA6084">
              <w:rPr>
                <w:rFonts w:ascii="Times New Roman" w:eastAsia="Times New Roman" w:hAnsi="Times New Roman" w:cs="Times New Roman"/>
                <w:color w:val="2D2D2D"/>
                <w:sz w:val="21"/>
                <w:szCs w:val="21"/>
                <w:lang w:eastAsia="ru-RU"/>
              </w:rPr>
              <w:br/>
              <w:t>таблетки, покрытые пленочной оболочкой;</w:t>
            </w:r>
            <w:r w:rsidRPr="00CA6084">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CA6084">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R05C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R05CB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муколитические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амброксол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 пролонгированного действия;</w:t>
            </w:r>
            <w:r w:rsidRPr="00CA6084">
              <w:rPr>
                <w:rFonts w:ascii="Times New Roman" w:eastAsia="Times New Roman" w:hAnsi="Times New Roman" w:cs="Times New Roman"/>
                <w:color w:val="2D2D2D"/>
                <w:sz w:val="21"/>
                <w:szCs w:val="21"/>
                <w:lang w:eastAsia="ru-RU"/>
              </w:rPr>
              <w:br/>
              <w:t>пастилки;</w:t>
            </w:r>
            <w:r w:rsidRPr="00CA6084">
              <w:rPr>
                <w:rFonts w:ascii="Times New Roman" w:eastAsia="Times New Roman" w:hAnsi="Times New Roman" w:cs="Times New Roman"/>
                <w:color w:val="2D2D2D"/>
                <w:sz w:val="21"/>
                <w:szCs w:val="21"/>
                <w:lang w:eastAsia="ru-RU"/>
              </w:rPr>
              <w:br/>
              <w:t>раствор для приема внутрь;</w:t>
            </w:r>
            <w:r w:rsidRPr="00CA6084">
              <w:rPr>
                <w:rFonts w:ascii="Times New Roman" w:eastAsia="Times New Roman" w:hAnsi="Times New Roman" w:cs="Times New Roman"/>
                <w:color w:val="2D2D2D"/>
                <w:sz w:val="21"/>
                <w:szCs w:val="21"/>
                <w:lang w:eastAsia="ru-RU"/>
              </w:rPr>
              <w:br/>
              <w:t>раствор для приема внутрь и ингаляций;</w:t>
            </w:r>
            <w:r w:rsidRPr="00CA6084">
              <w:rPr>
                <w:rFonts w:ascii="Times New Roman" w:eastAsia="Times New Roman" w:hAnsi="Times New Roman" w:cs="Times New Roman"/>
                <w:color w:val="2D2D2D"/>
                <w:sz w:val="21"/>
                <w:szCs w:val="21"/>
                <w:lang w:eastAsia="ru-RU"/>
              </w:rPr>
              <w:br/>
              <w:t>сироп;</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диспергируемые;</w:t>
            </w:r>
            <w:r w:rsidRPr="00CA6084">
              <w:rPr>
                <w:rFonts w:ascii="Times New Roman" w:eastAsia="Times New Roman" w:hAnsi="Times New Roman" w:cs="Times New Roman"/>
                <w:color w:val="2D2D2D"/>
                <w:sz w:val="21"/>
                <w:szCs w:val="21"/>
                <w:lang w:eastAsia="ru-RU"/>
              </w:rPr>
              <w:br/>
              <w:t>таблетки для рассасывания;</w:t>
            </w:r>
            <w:r w:rsidRPr="00CA6084">
              <w:rPr>
                <w:rFonts w:ascii="Times New Roman" w:eastAsia="Times New Roman" w:hAnsi="Times New Roman" w:cs="Times New Roman"/>
                <w:color w:val="2D2D2D"/>
                <w:sz w:val="21"/>
                <w:szCs w:val="21"/>
                <w:lang w:eastAsia="ru-RU"/>
              </w:rPr>
              <w:br/>
              <w:t>таблетки шипучие</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ацетилцистеин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гранулы для приготовления раствора для приема внутрь;</w:t>
            </w:r>
            <w:r w:rsidRPr="00CA6084">
              <w:rPr>
                <w:rFonts w:ascii="Times New Roman" w:eastAsia="Times New Roman" w:hAnsi="Times New Roman" w:cs="Times New Roman"/>
                <w:color w:val="2D2D2D"/>
                <w:sz w:val="21"/>
                <w:szCs w:val="21"/>
                <w:lang w:eastAsia="ru-RU"/>
              </w:rPr>
              <w:br/>
              <w:t>гранулы для приготовления сиропа;</w:t>
            </w:r>
            <w:r w:rsidRPr="00CA6084">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r w:rsidRPr="00CA6084">
              <w:rPr>
                <w:rFonts w:ascii="Times New Roman" w:eastAsia="Times New Roman" w:hAnsi="Times New Roman" w:cs="Times New Roman"/>
                <w:color w:val="2D2D2D"/>
                <w:sz w:val="21"/>
                <w:szCs w:val="21"/>
                <w:lang w:eastAsia="ru-RU"/>
              </w:rPr>
              <w:br/>
              <w:t>раствор для инъекций и ингаляций;</w:t>
            </w:r>
            <w:r w:rsidRPr="00CA6084">
              <w:rPr>
                <w:rFonts w:ascii="Times New Roman" w:eastAsia="Times New Roman" w:hAnsi="Times New Roman" w:cs="Times New Roman"/>
                <w:color w:val="2D2D2D"/>
                <w:sz w:val="21"/>
                <w:szCs w:val="21"/>
                <w:lang w:eastAsia="ru-RU"/>
              </w:rPr>
              <w:br/>
              <w:t>раствор для приема внутрь;</w:t>
            </w:r>
            <w:r w:rsidRPr="00CA6084">
              <w:rPr>
                <w:rFonts w:ascii="Times New Roman" w:eastAsia="Times New Roman" w:hAnsi="Times New Roman" w:cs="Times New Roman"/>
                <w:color w:val="2D2D2D"/>
                <w:sz w:val="21"/>
                <w:szCs w:val="21"/>
                <w:lang w:eastAsia="ru-RU"/>
              </w:rPr>
              <w:br/>
              <w:t>сироп;</w:t>
            </w:r>
            <w:r w:rsidRPr="00CA6084">
              <w:rPr>
                <w:rFonts w:ascii="Times New Roman" w:eastAsia="Times New Roman" w:hAnsi="Times New Roman" w:cs="Times New Roman"/>
                <w:color w:val="2D2D2D"/>
                <w:sz w:val="21"/>
                <w:szCs w:val="21"/>
                <w:lang w:eastAsia="ru-RU"/>
              </w:rPr>
              <w:br/>
              <w:t>таблетки;</w:t>
            </w:r>
            <w:r w:rsidRPr="00CA6084">
              <w:rPr>
                <w:rFonts w:ascii="Times New Roman" w:eastAsia="Times New Roman" w:hAnsi="Times New Roman" w:cs="Times New Roman"/>
                <w:color w:val="2D2D2D"/>
                <w:sz w:val="21"/>
                <w:szCs w:val="21"/>
                <w:lang w:eastAsia="ru-RU"/>
              </w:rPr>
              <w:br/>
              <w:t>таблетки шипучие</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дорназа альфа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ингаляций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R06A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R06AA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эфиры алкиламинов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дифенгидрамин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R06AC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замещенные этилендиамины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хлоропирамин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R06AE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производные пиперазина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цетиризин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для приема внутрь;</w:t>
            </w:r>
            <w:r w:rsidRPr="00CA6084">
              <w:rPr>
                <w:rFonts w:ascii="Times New Roman" w:eastAsia="Times New Roman" w:hAnsi="Times New Roman" w:cs="Times New Roman"/>
                <w:color w:val="2D2D2D"/>
                <w:sz w:val="21"/>
                <w:szCs w:val="21"/>
                <w:lang w:eastAsia="ru-RU"/>
              </w:rPr>
              <w:br/>
              <w:t>сироп;</w:t>
            </w:r>
            <w:r w:rsidRPr="00CA6084">
              <w:rPr>
                <w:rFonts w:ascii="Times New Roman" w:eastAsia="Times New Roman" w:hAnsi="Times New Roman" w:cs="Times New Roman"/>
                <w:color w:val="2D2D2D"/>
                <w:sz w:val="21"/>
                <w:szCs w:val="21"/>
                <w:lang w:eastAsia="ru-RU"/>
              </w:rPr>
              <w:br/>
              <w:t>таблетки, покрытые оболочкой;</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R06AX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лоратадин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сироп;</w:t>
            </w:r>
            <w:r w:rsidRPr="00CA6084">
              <w:rPr>
                <w:rFonts w:ascii="Times New Roman" w:eastAsia="Times New Roman" w:hAnsi="Times New Roman" w:cs="Times New Roman"/>
                <w:color w:val="2D2D2D"/>
                <w:sz w:val="21"/>
                <w:szCs w:val="21"/>
                <w:lang w:eastAsia="ru-RU"/>
              </w:rPr>
              <w:br/>
              <w:t xml:space="preserve">суспензия для приема </w:t>
            </w:r>
            <w:r w:rsidRPr="00CA6084">
              <w:rPr>
                <w:rFonts w:ascii="Times New Roman" w:eastAsia="Times New Roman" w:hAnsi="Times New Roman" w:cs="Times New Roman"/>
                <w:color w:val="2D2D2D"/>
                <w:sz w:val="21"/>
                <w:szCs w:val="21"/>
                <w:lang w:eastAsia="ru-RU"/>
              </w:rPr>
              <w:lastRenderedPageBreak/>
              <w:t>внутрь;</w:t>
            </w:r>
            <w:r w:rsidRPr="00CA6084">
              <w:rPr>
                <w:rFonts w:ascii="Times New Roman" w:eastAsia="Times New Roman" w:hAnsi="Times New Roman" w:cs="Times New Roman"/>
                <w:color w:val="2D2D2D"/>
                <w:sz w:val="21"/>
                <w:szCs w:val="21"/>
                <w:lang w:eastAsia="ru-RU"/>
              </w:rPr>
              <w:b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S</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органы чувств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офтальмологические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противомикробные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антибиотики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тетрациклин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мазь глазная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противоглаукомные препараты и миотические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S01EB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парасимпатомиметики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пилокарпин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S01EC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ингибиторы карбоангидразы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ацетазоламид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дорзоламид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S01ED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тимолол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гель глазной;</w:t>
            </w:r>
            <w:r w:rsidRPr="00CA6084">
              <w:rPr>
                <w:rFonts w:ascii="Times New Roman" w:eastAsia="Times New Roman" w:hAnsi="Times New Roman" w:cs="Times New Roman"/>
                <w:color w:val="2D2D2D"/>
                <w:sz w:val="21"/>
                <w:szCs w:val="21"/>
                <w:lang w:eastAsia="ru-RU"/>
              </w:rPr>
              <w:br/>
              <w:t>капли глазные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S01EE</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аналоги простагландинов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тафлупрост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S01EX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противоглаукомные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бутиламиногидрокси-пропоксифеноксиметил-метилоксадиазол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S01F</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мидриатические и циклоплегические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S01FA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антихолинэргические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тропикамид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S01H</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местные анестетики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S01HA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местные анестетики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оксибупрокаин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S01J</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диагностические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S01JA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красящие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флуоресцеин натрия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S01K</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используемые при хирургических вмешательствах в офтальмологии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S01KA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вязкоэластичные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гипромеллоза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глазные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lastRenderedPageBreak/>
              <w:t>S01L</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средства, применяемые при заболеваниях сосудистой оболочки глаза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S01LA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средства, препятствующие новообразованию сосудов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ранибизумаб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внутриглазного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заболеваний уха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S02A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противомикробные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S02AA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противомикробные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рифамицин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капли ушные</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аллергены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V01A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аллергены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V01AA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аллергенов экстракт</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аллергены бактерий*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внутрикожного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аллерген бактерий (туберкулезный рекомбинантный)*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внутрикожного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лечебные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V03A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лечебные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V03AB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антидоты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димеркаптопропансульфонат натрия*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внутримышечного и подкожного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калий-железо гексацианоферрат*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налоксон*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цинка бисвинилимидазола*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V03AC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железосвязывающие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деферазирокс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диспергируемые;</w:t>
            </w:r>
            <w:r w:rsidRPr="00CA6084">
              <w:rPr>
                <w:rFonts w:ascii="Times New Roman" w:eastAsia="Times New Roman" w:hAnsi="Times New Roman" w:cs="Times New Roman"/>
                <w:color w:val="2D2D2D"/>
                <w:sz w:val="21"/>
                <w:szCs w:val="21"/>
                <w:lang w:eastAsia="ru-RU"/>
              </w:rPr>
              <w:b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V03AE</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комплекс бета-железа (III) оксигидроксида, сахарозы и крахмала*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жевательные</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севеламер*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V03AF</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дезинтоксикационные препараты для противоопухолевой терапии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кальция фолинат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капсулы</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месна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V03AX</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прочие лечебные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дезоксирибонуклеиновая кислота плазмидная (сверхскрученная кольцевая двуцепочечная)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лечебное питание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V06D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продукты лечебного питания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V06DD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аминокислоты, включая комбинации с полипептидами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кетоаналоги аминокислот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таблетки, покрытые пленочной оболочкой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нелечебные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V07A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другие нелечебные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V07AB</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растворители и разбавители, включая ирригационные растворы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вода для инъекций*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растворитель для приготовления лекарственных форм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контрастные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V08A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рентгеноконтрастные средства, содержащие йод</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V08AA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водорастворимые нефротропные высокоосмолярные рентгеноконтрастные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натрия амидотризоат*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V08AB</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водорастворимые нефротропные низкоосмолярные рентгеноконтрастные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йоверсол*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и внутриартериального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йогексол*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йомепрол*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йопромид*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инъекций</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V08C</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контрастные средства для магнитно-резонансной томографии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V08CA</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парамагнитные контрастные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гадобеновая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гадобутрол*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гадоверсетамид*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гадодиамид*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гадоксетовая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гадопентетовая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гадотеридол*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раствор для внутривенного введения</w:t>
            </w:r>
          </w:p>
        </w:tc>
      </w:tr>
    </w:tbl>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t>*Лекарственные препараты, назначаемые по решению врачебной комиссии медицинской организации.</w:t>
      </w: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II. Изделия медицинского назначения</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Иглы инсулиновые.</w:t>
      </w:r>
      <w:r w:rsidRPr="00CA6084">
        <w:rPr>
          <w:rFonts w:ascii="Arial" w:eastAsia="Times New Roman" w:hAnsi="Arial" w:cs="Arial"/>
          <w:color w:val="2D2D2D"/>
          <w:spacing w:val="2"/>
          <w:sz w:val="21"/>
          <w:szCs w:val="21"/>
          <w:lang w:eastAsia="ru-RU"/>
        </w:rPr>
        <w:br/>
        <w:t>Тест-полоски для определения содержания глюкозы в крови:</w:t>
      </w: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lastRenderedPageBreak/>
        <w:t>- для пациентов, страдающих сахарным диабетом 1 типа - до 1450 штук в год;</w:t>
      </w:r>
      <w:r w:rsidRPr="00CA6084">
        <w:rPr>
          <w:rFonts w:ascii="Arial" w:eastAsia="Times New Roman" w:hAnsi="Arial" w:cs="Arial"/>
          <w:color w:val="2D2D2D"/>
          <w:spacing w:val="2"/>
          <w:sz w:val="21"/>
          <w:szCs w:val="21"/>
          <w:lang w:eastAsia="ru-RU"/>
        </w:rPr>
        <w:br/>
        <w:t>- для пациентов, страдающих сахарным диабетом 2 типа - до 500 штук в год.</w:t>
      </w:r>
      <w:r w:rsidRPr="00CA6084">
        <w:rPr>
          <w:rFonts w:ascii="Arial" w:eastAsia="Times New Roman" w:hAnsi="Arial" w:cs="Arial"/>
          <w:color w:val="2D2D2D"/>
          <w:spacing w:val="2"/>
          <w:sz w:val="21"/>
          <w:szCs w:val="21"/>
          <w:lang w:eastAsia="ru-RU"/>
        </w:rPr>
        <w:br/>
        <w:t>Шприц-ручка.</w:t>
      </w: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p>
    <w:p w:rsidR="00CA6084" w:rsidRPr="00CA6084" w:rsidRDefault="00CA6084" w:rsidP="00CA608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A6084">
        <w:rPr>
          <w:rFonts w:ascii="Arial" w:eastAsia="Times New Roman" w:hAnsi="Arial" w:cs="Arial"/>
          <w:color w:val="242424"/>
          <w:spacing w:val="2"/>
          <w:sz w:val="31"/>
          <w:szCs w:val="31"/>
          <w:lang w:eastAsia="ru-RU"/>
        </w:rPr>
        <w:t>III. Специализированные продукты лечебного питания для детей</w:t>
      </w:r>
    </w:p>
    <w:p w:rsidR="00CA6084" w:rsidRPr="00CA6084" w:rsidRDefault="00CA6084" w:rsidP="00CA60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t>Специализированные продукты лечебного питания без фенилаланина для детей, страдающих фенилкетонурией, согласно возрастным нормам.</w:t>
      </w:r>
      <w:r w:rsidRPr="00CA6084">
        <w:rPr>
          <w:rFonts w:ascii="Arial" w:eastAsia="Times New Roman" w:hAnsi="Arial" w:cs="Arial"/>
          <w:color w:val="2D2D2D"/>
          <w:spacing w:val="2"/>
          <w:sz w:val="21"/>
          <w:szCs w:val="21"/>
          <w:lang w:eastAsia="ru-RU"/>
        </w:rPr>
        <w:br/>
        <w:t>Специализированные продукты лечебного питания без лактозы и галактозы для детей, страдающих галактоземией, согласно возрастным нормам.</w:t>
      </w:r>
      <w:r w:rsidRPr="00CA6084">
        <w:rPr>
          <w:rFonts w:ascii="Arial" w:eastAsia="Times New Roman" w:hAnsi="Arial" w:cs="Arial"/>
          <w:color w:val="2D2D2D"/>
          <w:spacing w:val="2"/>
          <w:sz w:val="21"/>
          <w:szCs w:val="21"/>
          <w:lang w:eastAsia="ru-RU"/>
        </w:rPr>
        <w:br/>
        <w:t>Специализированные продукты лечебного питания без глютена для детей, страдающих целиакией, согласно возрастным нормам.</w:t>
      </w:r>
    </w:p>
    <w:p w:rsidR="00CA6084" w:rsidRPr="00CA6084" w:rsidRDefault="00CA6084" w:rsidP="00CA60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A6084">
        <w:rPr>
          <w:rFonts w:ascii="Arial" w:eastAsia="Times New Roman" w:hAnsi="Arial" w:cs="Arial"/>
          <w:color w:val="4C4C4C"/>
          <w:spacing w:val="2"/>
          <w:sz w:val="38"/>
          <w:szCs w:val="38"/>
          <w:lang w:eastAsia="ru-RU"/>
        </w:rPr>
        <w:t>ПРИЛОЖЕНИЕ N 8. Нормативы объемов медицинской помощи в амбулаторных условиях, оказываемой с профилактическими и иными целями, на 1 жителя/застрахованное лицо на 2020 год</w:t>
      </w:r>
    </w:p>
    <w:p w:rsidR="00CA6084" w:rsidRPr="00CA6084" w:rsidRDefault="00CA6084" w:rsidP="00CA60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r w:rsidRPr="00CA6084">
        <w:rPr>
          <w:rFonts w:ascii="Arial" w:eastAsia="Times New Roman" w:hAnsi="Arial" w:cs="Arial"/>
          <w:color w:val="2D2D2D"/>
          <w:spacing w:val="2"/>
          <w:sz w:val="21"/>
          <w:szCs w:val="21"/>
          <w:lang w:eastAsia="ru-RU"/>
        </w:rPr>
        <w:br/>
        <w:t>ПРИЛОЖЕНИЕ N 8</w:t>
      </w:r>
      <w:r w:rsidRPr="00CA6084">
        <w:rPr>
          <w:rFonts w:ascii="Arial" w:eastAsia="Times New Roman" w:hAnsi="Arial" w:cs="Arial"/>
          <w:color w:val="2D2D2D"/>
          <w:spacing w:val="2"/>
          <w:sz w:val="21"/>
          <w:szCs w:val="21"/>
          <w:lang w:eastAsia="ru-RU"/>
        </w:rPr>
        <w:br/>
        <w:t>к Территориальной программе</w:t>
      </w: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A6084" w:rsidRPr="00CA6084" w:rsidRDefault="00CA6084" w:rsidP="00CA60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60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78"/>
        <w:gridCol w:w="1294"/>
        <w:gridCol w:w="5174"/>
        <w:gridCol w:w="2587"/>
        <w:gridCol w:w="2587"/>
      </w:tblGrid>
      <w:tr w:rsidR="00CA6084" w:rsidRPr="00CA6084" w:rsidTr="00CA6084">
        <w:trPr>
          <w:trHeight w:val="12"/>
        </w:trPr>
        <w:tc>
          <w:tcPr>
            <w:tcW w:w="1478" w:type="dxa"/>
            <w:hideMark/>
          </w:tcPr>
          <w:p w:rsidR="00CA6084" w:rsidRPr="00CA6084" w:rsidRDefault="00CA6084" w:rsidP="00CA6084">
            <w:pPr>
              <w:spacing w:after="0" w:line="240" w:lineRule="auto"/>
              <w:rPr>
                <w:rFonts w:ascii="Arial" w:eastAsia="Times New Roman" w:hAnsi="Arial" w:cs="Arial"/>
                <w:color w:val="2D2D2D"/>
                <w:spacing w:val="2"/>
                <w:sz w:val="21"/>
                <w:szCs w:val="21"/>
                <w:lang w:eastAsia="ru-RU"/>
              </w:rPr>
            </w:pPr>
          </w:p>
        </w:tc>
        <w:tc>
          <w:tcPr>
            <w:tcW w:w="1294"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5174"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 п/п</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N строк</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Показатель</w:t>
            </w:r>
            <w:r w:rsidRPr="00CA6084">
              <w:rPr>
                <w:rFonts w:ascii="Times New Roman" w:eastAsia="Times New Roman" w:hAnsi="Times New Roman" w:cs="Times New Roman"/>
                <w:color w:val="2D2D2D"/>
                <w:sz w:val="21"/>
                <w:szCs w:val="21"/>
                <w:lang w:eastAsia="ru-RU"/>
              </w:rPr>
              <w:br/>
              <w:t>(на 1 жителя/застрахованное лицо)</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Источник финансового обеспечения</w:t>
            </w:r>
          </w:p>
        </w:tc>
      </w:tr>
      <w:tr w:rsidR="00CA6084" w:rsidRPr="00CA6084" w:rsidTr="00CA608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Бюджетные ассигнования краевого бюджета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Средства ОМС</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Территориальный норматив посещений с профилактическими и иными целями, всего (сумма строк 2 + 9), 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2,9300</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посещений с профилактическими целями (сумма строк 3 + 6 + 7 + 8),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0,5986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0,7980</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для проведения профилактических медицинских осмотров, в том числе в рамках диспансеризации, всего (сумма строк 4 + 5),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0,2275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0,4345</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0,2275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0,2535</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для проведения профилактических медицинских осмотров в рамках первого этапа диспансеризации (комплексные посещения)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0,1810</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посещений для проведения диспансеризации определенных групп населения (второй этап)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0,0635</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посещений для проведения диспансерного наблюдения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0,3711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0,2300</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посещений в центры здоровья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0,0700</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посещений с иными целями (сумма строк 10 + 11 + 12 + 13 + 14),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0,1314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2,1320</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240" w:lineRule="auto"/>
              <w:rPr>
                <w:rFonts w:ascii="Times New Roman" w:eastAsia="Times New Roman" w:hAnsi="Times New Roman" w:cs="Times New Roman"/>
                <w:sz w:val="20"/>
                <w:szCs w:val="20"/>
                <w:lang w:eastAsia="ru-RU"/>
              </w:rPr>
            </w:pP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разовых посещений в связи с заболеванием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0,0503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1,2815</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посещений по медицинской реабилитации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посещений в связи с оказанием паллиативной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0,076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посещений медицинских работников, имеющих среднее медицинское образование, ведущих самостоятельный прием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0,0750</w:t>
            </w:r>
          </w:p>
        </w:tc>
      </w:tr>
      <w:tr w:rsidR="00CA6084" w:rsidRPr="00CA6084" w:rsidTr="00CA608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14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норматив объема посещений с другими целями (патронаж, выдача справок и иных медицинских документов и др.)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0,0051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084" w:rsidRPr="00CA6084" w:rsidRDefault="00CA6084" w:rsidP="00CA60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6084">
              <w:rPr>
                <w:rFonts w:ascii="Times New Roman" w:eastAsia="Times New Roman" w:hAnsi="Times New Roman" w:cs="Times New Roman"/>
                <w:color w:val="2D2D2D"/>
                <w:sz w:val="21"/>
                <w:szCs w:val="21"/>
                <w:lang w:eastAsia="ru-RU"/>
              </w:rPr>
              <w:t>0,7755</w:t>
            </w:r>
          </w:p>
        </w:tc>
      </w:tr>
    </w:tbl>
    <w:p w:rsidR="00B81DA1" w:rsidRDefault="00B81DA1"/>
    <w:sectPr w:rsidR="00B81DA1" w:rsidSect="000354C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84"/>
    <w:rsid w:val="000354CA"/>
    <w:rsid w:val="00454C30"/>
    <w:rsid w:val="009E2C16"/>
    <w:rsid w:val="00A702D4"/>
    <w:rsid w:val="00B81DA1"/>
    <w:rsid w:val="00CA6084"/>
    <w:rsid w:val="00E2482B"/>
    <w:rsid w:val="00EF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0968F-51CA-4BAD-9B52-5A111711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6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60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60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60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0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60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60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6084"/>
    <w:rPr>
      <w:rFonts w:ascii="Times New Roman" w:eastAsia="Times New Roman" w:hAnsi="Times New Roman" w:cs="Times New Roman"/>
      <w:b/>
      <w:bCs/>
      <w:sz w:val="24"/>
      <w:szCs w:val="24"/>
      <w:lang w:eastAsia="ru-RU"/>
    </w:rPr>
  </w:style>
  <w:style w:type="paragraph" w:customStyle="1" w:styleId="headertext">
    <w:name w:val="headertext"/>
    <w:basedOn w:val="a"/>
    <w:rsid w:val="00CA6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A6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6084"/>
    <w:rPr>
      <w:color w:val="0000FF"/>
      <w:u w:val="single"/>
    </w:rPr>
  </w:style>
  <w:style w:type="character" w:styleId="a4">
    <w:name w:val="FollowedHyperlink"/>
    <w:basedOn w:val="a0"/>
    <w:uiPriority w:val="99"/>
    <w:semiHidden/>
    <w:unhideWhenUsed/>
    <w:rsid w:val="00CA6084"/>
    <w:rPr>
      <w:color w:val="800080"/>
      <w:u w:val="single"/>
    </w:rPr>
  </w:style>
  <w:style w:type="paragraph" w:styleId="a5">
    <w:name w:val="Balloon Text"/>
    <w:basedOn w:val="a"/>
    <w:link w:val="a6"/>
    <w:uiPriority w:val="99"/>
    <w:semiHidden/>
    <w:unhideWhenUsed/>
    <w:rsid w:val="00454C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4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375">
      <w:bodyDiv w:val="1"/>
      <w:marLeft w:val="0"/>
      <w:marRight w:val="0"/>
      <w:marTop w:val="0"/>
      <w:marBottom w:val="0"/>
      <w:divBdr>
        <w:top w:val="none" w:sz="0" w:space="0" w:color="auto"/>
        <w:left w:val="none" w:sz="0" w:space="0" w:color="auto"/>
        <w:bottom w:val="none" w:sz="0" w:space="0" w:color="auto"/>
        <w:right w:val="none" w:sz="0" w:space="0" w:color="auto"/>
      </w:divBdr>
      <w:divsChild>
        <w:div w:id="1142573808">
          <w:marLeft w:val="0"/>
          <w:marRight w:val="0"/>
          <w:marTop w:val="0"/>
          <w:marBottom w:val="0"/>
          <w:divBdr>
            <w:top w:val="none" w:sz="0" w:space="0" w:color="auto"/>
            <w:left w:val="none" w:sz="0" w:space="0" w:color="auto"/>
            <w:bottom w:val="none" w:sz="0" w:space="0" w:color="auto"/>
            <w:right w:val="none" w:sz="0" w:space="0" w:color="auto"/>
          </w:divBdr>
          <w:divsChild>
            <w:div w:id="73551689">
              <w:marLeft w:val="0"/>
              <w:marRight w:val="0"/>
              <w:marTop w:val="0"/>
              <w:marBottom w:val="0"/>
              <w:divBdr>
                <w:top w:val="inset" w:sz="2" w:space="0" w:color="auto"/>
                <w:left w:val="inset" w:sz="2" w:space="1" w:color="auto"/>
                <w:bottom w:val="inset" w:sz="2" w:space="0" w:color="auto"/>
                <w:right w:val="inset" w:sz="2" w:space="1" w:color="auto"/>
              </w:divBdr>
            </w:div>
            <w:div w:id="1105224447">
              <w:marLeft w:val="0"/>
              <w:marRight w:val="0"/>
              <w:marTop w:val="0"/>
              <w:marBottom w:val="0"/>
              <w:divBdr>
                <w:top w:val="inset" w:sz="2" w:space="0" w:color="auto"/>
                <w:left w:val="inset" w:sz="2" w:space="1" w:color="auto"/>
                <w:bottom w:val="inset" w:sz="2" w:space="0" w:color="auto"/>
                <w:right w:val="inset" w:sz="2" w:space="1" w:color="auto"/>
              </w:divBdr>
            </w:div>
            <w:div w:id="786973965">
              <w:marLeft w:val="0"/>
              <w:marRight w:val="0"/>
              <w:marTop w:val="0"/>
              <w:marBottom w:val="0"/>
              <w:divBdr>
                <w:top w:val="inset" w:sz="2" w:space="0" w:color="auto"/>
                <w:left w:val="inset" w:sz="2" w:space="1" w:color="auto"/>
                <w:bottom w:val="inset" w:sz="2" w:space="0" w:color="auto"/>
                <w:right w:val="inset" w:sz="2" w:space="1" w:color="auto"/>
              </w:divBdr>
            </w:div>
            <w:div w:id="441875809">
              <w:marLeft w:val="0"/>
              <w:marRight w:val="0"/>
              <w:marTop w:val="0"/>
              <w:marBottom w:val="0"/>
              <w:divBdr>
                <w:top w:val="inset" w:sz="2" w:space="0" w:color="auto"/>
                <w:left w:val="inset" w:sz="2" w:space="1" w:color="auto"/>
                <w:bottom w:val="inset" w:sz="2" w:space="0" w:color="auto"/>
                <w:right w:val="inset" w:sz="2" w:space="1" w:color="auto"/>
              </w:divBdr>
            </w:div>
            <w:div w:id="620306705">
              <w:marLeft w:val="0"/>
              <w:marRight w:val="0"/>
              <w:marTop w:val="0"/>
              <w:marBottom w:val="0"/>
              <w:divBdr>
                <w:top w:val="inset" w:sz="2" w:space="0" w:color="auto"/>
                <w:left w:val="inset" w:sz="2" w:space="1" w:color="auto"/>
                <w:bottom w:val="inset" w:sz="2" w:space="0" w:color="auto"/>
                <w:right w:val="inset" w:sz="2" w:space="1" w:color="auto"/>
              </w:divBdr>
            </w:div>
            <w:div w:id="992870703">
              <w:marLeft w:val="0"/>
              <w:marRight w:val="0"/>
              <w:marTop w:val="0"/>
              <w:marBottom w:val="0"/>
              <w:divBdr>
                <w:top w:val="inset" w:sz="2" w:space="0" w:color="auto"/>
                <w:left w:val="inset" w:sz="2" w:space="1" w:color="auto"/>
                <w:bottom w:val="inset" w:sz="2" w:space="0" w:color="auto"/>
                <w:right w:val="inset" w:sz="2" w:space="1" w:color="auto"/>
              </w:divBdr>
            </w:div>
            <w:div w:id="355228754">
              <w:marLeft w:val="0"/>
              <w:marRight w:val="0"/>
              <w:marTop w:val="0"/>
              <w:marBottom w:val="0"/>
              <w:divBdr>
                <w:top w:val="inset" w:sz="2" w:space="0" w:color="auto"/>
                <w:left w:val="inset" w:sz="2" w:space="1" w:color="auto"/>
                <w:bottom w:val="inset" w:sz="2" w:space="0" w:color="auto"/>
                <w:right w:val="inset" w:sz="2" w:space="1" w:color="auto"/>
              </w:divBdr>
            </w:div>
            <w:div w:id="5139507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357523" TargetMode="External"/><Relationship Id="rId13" Type="http://schemas.openxmlformats.org/officeDocument/2006/relationships/hyperlink" Target="http://docs.cntd.ru/document/465361596" TargetMode="External"/><Relationship Id="rId18" Type="http://schemas.openxmlformats.org/officeDocument/2006/relationships/hyperlink" Target="http://docs.cntd.ru/document/902247618" TargetMode="External"/><Relationship Id="rId26" Type="http://schemas.openxmlformats.org/officeDocument/2006/relationships/hyperlink" Target="http://docs.cntd.ru/document/564041496" TargetMode="External"/><Relationship Id="rId39" Type="http://schemas.openxmlformats.org/officeDocument/2006/relationships/hyperlink" Target="http://docs.cntd.ru/document/499018452" TargetMode="External"/><Relationship Id="rId3" Type="http://schemas.openxmlformats.org/officeDocument/2006/relationships/webSettings" Target="webSettings.xml"/><Relationship Id="rId21" Type="http://schemas.openxmlformats.org/officeDocument/2006/relationships/hyperlink" Target="http://docs.cntd.ru/document/902247618" TargetMode="External"/><Relationship Id="rId34" Type="http://schemas.openxmlformats.org/officeDocument/2006/relationships/hyperlink" Target="http://docs.cntd.ru/document/995121072" TargetMode="External"/><Relationship Id="rId42" Type="http://schemas.openxmlformats.org/officeDocument/2006/relationships/hyperlink" Target="http://docs.cntd.ru/document/902217205" TargetMode="External"/><Relationship Id="rId47" Type="http://schemas.openxmlformats.org/officeDocument/2006/relationships/fontTable" Target="fontTable.xml"/><Relationship Id="rId7" Type="http://schemas.openxmlformats.org/officeDocument/2006/relationships/hyperlink" Target="http://docs.cntd.ru/document/465357523" TargetMode="External"/><Relationship Id="rId12" Type="http://schemas.openxmlformats.org/officeDocument/2006/relationships/hyperlink" Target="http://docs.cntd.ru/document/465361596" TargetMode="External"/><Relationship Id="rId17" Type="http://schemas.openxmlformats.org/officeDocument/2006/relationships/hyperlink" Target="http://docs.cntd.ru/document/902312609" TargetMode="External"/><Relationship Id="rId25" Type="http://schemas.openxmlformats.org/officeDocument/2006/relationships/hyperlink" Target="http://docs.cntd.ru/document/564041496" TargetMode="External"/><Relationship Id="rId33" Type="http://schemas.openxmlformats.org/officeDocument/2006/relationships/hyperlink" Target="http://docs.cntd.ru/document/465306484" TargetMode="External"/><Relationship Id="rId38" Type="http://schemas.openxmlformats.org/officeDocument/2006/relationships/hyperlink" Target="http://docs.cntd.ru/document/499003591" TargetMode="External"/><Relationship Id="rId46" Type="http://schemas.openxmlformats.org/officeDocument/2006/relationships/hyperlink" Target="http://docs.cntd.ru/document/995121072" TargetMode="External"/><Relationship Id="rId2" Type="http://schemas.openxmlformats.org/officeDocument/2006/relationships/settings" Target="settings.xml"/><Relationship Id="rId16" Type="http://schemas.openxmlformats.org/officeDocument/2006/relationships/hyperlink" Target="http://docs.cntd.ru/document/465361596" TargetMode="External"/><Relationship Id="rId20" Type="http://schemas.openxmlformats.org/officeDocument/2006/relationships/hyperlink" Target="http://docs.cntd.ru/document/465306539" TargetMode="External"/><Relationship Id="rId29" Type="http://schemas.openxmlformats.org/officeDocument/2006/relationships/hyperlink" Target="http://docs.cntd.ru/document/564041496" TargetMode="External"/><Relationship Id="rId41" Type="http://schemas.openxmlformats.org/officeDocument/2006/relationships/hyperlink" Target="http://docs.cntd.ru/document/902351838" TargetMode="External"/><Relationship Id="rId1" Type="http://schemas.openxmlformats.org/officeDocument/2006/relationships/styles" Target="styles.xml"/><Relationship Id="rId6" Type="http://schemas.openxmlformats.org/officeDocument/2006/relationships/hyperlink" Target="http://docs.cntd.ru/document/465301986" TargetMode="External"/><Relationship Id="rId11" Type="http://schemas.openxmlformats.org/officeDocument/2006/relationships/hyperlink" Target="http://docs.cntd.ru/document/465361596" TargetMode="External"/><Relationship Id="rId24" Type="http://schemas.openxmlformats.org/officeDocument/2006/relationships/hyperlink" Target="http://docs.cntd.ru/document/995149460" TargetMode="External"/><Relationship Id="rId32" Type="http://schemas.openxmlformats.org/officeDocument/2006/relationships/hyperlink" Target="http://docs.cntd.ru/document/499013848" TargetMode="External"/><Relationship Id="rId37" Type="http://schemas.openxmlformats.org/officeDocument/2006/relationships/hyperlink" Target="http://docs.cntd.ru/document/436759767" TargetMode="External"/><Relationship Id="rId40" Type="http://schemas.openxmlformats.org/officeDocument/2006/relationships/hyperlink" Target="http://docs.cntd.ru/document/9014513" TargetMode="External"/><Relationship Id="rId45" Type="http://schemas.openxmlformats.org/officeDocument/2006/relationships/hyperlink" Target="http://docs.cntd.ru/document/552209224"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465361596" TargetMode="External"/><Relationship Id="rId23" Type="http://schemas.openxmlformats.org/officeDocument/2006/relationships/hyperlink" Target="http://docs.cntd.ru/document/902312609" TargetMode="External"/><Relationship Id="rId28" Type="http://schemas.openxmlformats.org/officeDocument/2006/relationships/hyperlink" Target="http://docs.cntd.ru/document/564041496" TargetMode="External"/><Relationship Id="rId36" Type="http://schemas.openxmlformats.org/officeDocument/2006/relationships/hyperlink" Target="http://docs.cntd.ru/document/420263167" TargetMode="External"/><Relationship Id="rId10" Type="http://schemas.openxmlformats.org/officeDocument/2006/relationships/hyperlink" Target="http://docs.cntd.ru/document/465361596" TargetMode="External"/><Relationship Id="rId19" Type="http://schemas.openxmlformats.org/officeDocument/2006/relationships/hyperlink" Target="http://docs.cntd.ru/document/902312609" TargetMode="External"/><Relationship Id="rId31" Type="http://schemas.openxmlformats.org/officeDocument/2006/relationships/hyperlink" Target="http://docs.cntd.ru/document/564041496" TargetMode="External"/><Relationship Id="rId44" Type="http://schemas.openxmlformats.org/officeDocument/2006/relationships/hyperlink" Target="http://docs.cntd.ru/document/995149460" TargetMode="External"/><Relationship Id="rId4" Type="http://schemas.openxmlformats.org/officeDocument/2006/relationships/hyperlink" Target="http://docs.cntd.ru/document/902312609" TargetMode="External"/><Relationship Id="rId9" Type="http://schemas.openxmlformats.org/officeDocument/2006/relationships/hyperlink" Target="http://docs.cntd.ru/document/465357523" TargetMode="External"/><Relationship Id="rId14" Type="http://schemas.openxmlformats.org/officeDocument/2006/relationships/hyperlink" Target="http://docs.cntd.ru/document/465361596" TargetMode="External"/><Relationship Id="rId22" Type="http://schemas.openxmlformats.org/officeDocument/2006/relationships/hyperlink" Target="http://docs.cntd.ru/document/902247618" TargetMode="External"/><Relationship Id="rId27" Type="http://schemas.openxmlformats.org/officeDocument/2006/relationships/hyperlink" Target="http://docs.cntd.ru/document/564041496" TargetMode="External"/><Relationship Id="rId30" Type="http://schemas.openxmlformats.org/officeDocument/2006/relationships/hyperlink" Target="http://docs.cntd.ru/document/564041496" TargetMode="External"/><Relationship Id="rId35" Type="http://schemas.openxmlformats.org/officeDocument/2006/relationships/hyperlink" Target="http://docs.cntd.ru/document/554018402" TargetMode="External"/><Relationship Id="rId43" Type="http://schemas.openxmlformats.org/officeDocument/2006/relationships/hyperlink" Target="http://docs.cntd.ru/document/90231260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35446</Words>
  <Characters>202048</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fd</cp:lastModifiedBy>
  <cp:revision>7</cp:revision>
  <cp:lastPrinted>2020-03-05T23:32:00Z</cp:lastPrinted>
  <dcterms:created xsi:type="dcterms:W3CDTF">2020-02-06T06:34:00Z</dcterms:created>
  <dcterms:modified xsi:type="dcterms:W3CDTF">2020-03-05T23:32:00Z</dcterms:modified>
</cp:coreProperties>
</file>